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footer1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C2" w:rsidRPr="007E692D" w:rsidRDefault="00331BA1" w:rsidP="00331BA1">
      <w:pPr>
        <w:jc w:val="center"/>
        <w:rPr>
          <w:sz w:val="20"/>
          <w:szCs w:val="20"/>
        </w:rPr>
      </w:pPr>
      <w:bookmarkStart w:id="0" w:name="_GoBack"/>
      <w:bookmarkEnd w:id="0"/>
      <w:r w:rsidRPr="007E692D">
        <w:rPr>
          <w:sz w:val="20"/>
          <w:szCs w:val="20"/>
        </w:rPr>
        <w:t xml:space="preserve">[ON </w:t>
      </w:r>
      <w:r w:rsidR="0033208F">
        <w:rPr>
          <w:sz w:val="20"/>
          <w:szCs w:val="20"/>
        </w:rPr>
        <w:t xml:space="preserve">RELEVANT </w:t>
      </w:r>
      <w:r w:rsidRPr="007E692D">
        <w:rPr>
          <w:sz w:val="20"/>
          <w:szCs w:val="20"/>
        </w:rPr>
        <w:t xml:space="preserve">COMPRE SERVICES </w:t>
      </w:r>
      <w:r w:rsidR="0033208F">
        <w:rPr>
          <w:sz w:val="20"/>
          <w:szCs w:val="20"/>
        </w:rPr>
        <w:t xml:space="preserve">COMPANY </w:t>
      </w:r>
      <w:r w:rsidRPr="007E692D">
        <w:rPr>
          <w:sz w:val="20"/>
          <w:szCs w:val="20"/>
        </w:rPr>
        <w:t>LETTERHEAD]</w:t>
      </w:r>
    </w:p>
    <w:tbl>
      <w:tblPr>
        <w:tblW w:w="975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57"/>
        <w:gridCol w:w="90"/>
        <w:gridCol w:w="4805"/>
      </w:tblGrid>
      <w:tr w:rsidR="006559C2" w:rsidRPr="007E692D" w:rsidTr="0071602A">
        <w:trPr>
          <w:cantSplit/>
          <w:trHeight w:hRule="exact" w:val="539"/>
        </w:trPr>
        <w:sdt>
          <w:sdtPr>
            <w:rPr>
              <w:sz w:val="20"/>
              <w:szCs w:val="20"/>
            </w:rPr>
            <w:alias w:val="rightfax"/>
            <w:tag w:val="rightfax"/>
            <w:id w:val="1566531062"/>
            <w:lock w:val="sdtLocked"/>
            <w:placeholder>
              <w:docPart w:val="B992E6548FF243F18686879F9DC88498"/>
            </w:placeholder>
            <w:showingPlcHdr/>
          </w:sdtPr>
          <w:sdtEndPr/>
          <w:sdtContent>
            <w:tc>
              <w:tcPr>
                <w:tcW w:w="9752" w:type="dxa"/>
                <w:gridSpan w:val="3"/>
              </w:tcPr>
              <w:p w:rsidR="006559C2" w:rsidRPr="007E692D" w:rsidRDefault="006559C2" w:rsidP="00C4128D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6559C2" w:rsidRPr="007E692D" w:rsidTr="00444357">
        <w:trPr>
          <w:trHeight w:val="1968"/>
        </w:trPr>
        <w:tc>
          <w:tcPr>
            <w:tcW w:w="4857" w:type="dxa"/>
          </w:tcPr>
          <w:sdt>
            <w:sdtPr>
              <w:rPr>
                <w:b/>
                <w:sz w:val="20"/>
                <w:szCs w:val="20"/>
              </w:rPr>
              <w:alias w:val="private"/>
              <w:tag w:val="private"/>
              <w:id w:val="1808669032"/>
              <w:lock w:val="sdtLocked"/>
              <w:placeholder>
                <w:docPart w:val="06E8C2D0DB1B406E9B2CD97E4CE60407"/>
              </w:placeholder>
              <w:showingPlcHdr/>
            </w:sdtPr>
            <w:sdtEndPr/>
            <w:sdtContent>
              <w:p w:rsidR="006559C2" w:rsidRPr="007E692D" w:rsidRDefault="001846C6" w:rsidP="0071602A">
                <w:pPr>
                  <w:rPr>
                    <w:b/>
                    <w:sz w:val="20"/>
                    <w:szCs w:val="20"/>
                  </w:rPr>
                </w:pPr>
              </w:p>
            </w:sdtContent>
          </w:sdt>
          <w:p w:rsidR="006559C2" w:rsidRPr="007E692D" w:rsidRDefault="006559C2" w:rsidP="0071602A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name"/>
              <w:tag w:val="name"/>
              <w:id w:val="2017491273"/>
              <w:lock w:val="sdtLocked"/>
              <w:placeholder>
                <w:docPart w:val="8EC4B987DAF74EB9AA8A960B918685EF"/>
              </w:placeholder>
            </w:sdtPr>
            <w:sdtEndPr/>
            <w:sdtContent>
              <w:p w:rsidR="006559C2" w:rsidRPr="007E692D" w:rsidRDefault="005F238D" w:rsidP="0071602A">
                <w:pPr>
                  <w:rPr>
                    <w:sz w:val="20"/>
                    <w:szCs w:val="20"/>
                  </w:rPr>
                </w:pPr>
                <w:r w:rsidRPr="007E692D">
                  <w:rPr>
                    <w:sz w:val="20"/>
                    <w:szCs w:val="20"/>
                  </w:rPr>
                  <w:t>[</w:t>
                </w:r>
                <w:r w:rsidRPr="007E692D">
                  <w:rPr>
                    <w:i/>
                    <w:sz w:val="20"/>
                    <w:szCs w:val="20"/>
                  </w:rPr>
                  <w:t>Name and address of recipient</w:t>
                </w:r>
                <w:r w:rsidRPr="007E692D">
                  <w:rPr>
                    <w:sz w:val="20"/>
                    <w:szCs w:val="20"/>
                  </w:rPr>
                  <w:t>]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address"/>
              <w:tag w:val="address"/>
              <w:id w:val="1620260062"/>
              <w:lock w:val="sdtLocked"/>
              <w:placeholder>
                <w:docPart w:val="2ED99ED3CCB24F2F8382F22EB0BE5D74"/>
              </w:placeholder>
            </w:sdtPr>
            <w:sdtEndPr/>
            <w:sdtContent>
              <w:p w:rsidR="006559C2" w:rsidRPr="007E692D" w:rsidRDefault="00DA1647" w:rsidP="0071602A">
                <w:pPr>
                  <w:rPr>
                    <w:sz w:val="20"/>
                    <w:szCs w:val="20"/>
                  </w:rPr>
                </w:pPr>
                <w:r w:rsidRPr="007E692D">
                  <w:rPr>
                    <w:sz w:val="20"/>
                    <w:szCs w:val="20"/>
                  </w:rPr>
                  <w:t>[</w:t>
                </w:r>
                <w:r w:rsidR="005F238D" w:rsidRPr="007E692D">
                  <w:rPr>
                    <w:sz w:val="20"/>
                    <w:szCs w:val="20"/>
                  </w:rPr>
                  <w:t>For the attention of the directors]</w:t>
                </w:r>
              </w:p>
            </w:sdtContent>
          </w:sdt>
          <w:sdt>
            <w:sdtPr>
              <w:rPr>
                <w:b/>
                <w:bCs/>
                <w:sz w:val="20"/>
                <w:szCs w:val="20"/>
              </w:rPr>
              <w:alias w:val="delivery"/>
              <w:tag w:val="delivery"/>
              <w:id w:val="346139663"/>
              <w:lock w:val="sdtLocked"/>
              <w:placeholder>
                <w:docPart w:val="F1A90E1EB59B4E1388F3B9093898B5CB"/>
              </w:placeholder>
            </w:sdtPr>
            <w:sdtEndPr/>
            <w:sdtContent>
              <w:p w:rsidR="00DA1647" w:rsidRPr="007E692D" w:rsidRDefault="00DA1647" w:rsidP="0071602A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6559C2" w:rsidRPr="007E692D" w:rsidRDefault="001846C6" w:rsidP="0071602A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4895" w:type="dxa"/>
            <w:gridSpan w:val="2"/>
            <w:tcBorders>
              <w:left w:val="nil"/>
            </w:tcBorders>
          </w:tcPr>
          <w:sdt>
            <w:sdtPr>
              <w:rPr>
                <w:b/>
                <w:bCs/>
                <w:sz w:val="20"/>
                <w:szCs w:val="20"/>
              </w:rPr>
              <w:alias w:val="urgent"/>
              <w:tag w:val="urgent"/>
              <w:id w:val="-1362665276"/>
              <w:lock w:val="sdtLocked"/>
              <w:placeholder>
                <w:docPart w:val="1A2804D0513043AE9AC788B21260AB61"/>
              </w:placeholder>
              <w:showingPlcHdr/>
            </w:sdtPr>
            <w:sdtEndPr/>
            <w:sdtContent>
              <w:p w:rsidR="006559C2" w:rsidRPr="007E692D" w:rsidRDefault="001846C6" w:rsidP="00F117FD">
                <w:pPr>
                  <w:tabs>
                    <w:tab w:val="left" w:pos="573"/>
                    <w:tab w:val="left" w:pos="737"/>
                    <w:tab w:val="left" w:pos="851"/>
                    <w:tab w:val="left" w:pos="1145"/>
                    <w:tab w:val="right" w:pos="4150"/>
                  </w:tabs>
                  <w:ind w:left="-17"/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sz w:val="20"/>
                <w:szCs w:val="20"/>
              </w:rPr>
              <w:alias w:val="direct"/>
              <w:tag w:val="direct"/>
              <w:id w:val="-1947222361"/>
              <w:lock w:val="sdtLocked"/>
              <w:placeholder>
                <w:docPart w:val="D76F18FCB24D47C4AD8D3C6C776902A8"/>
              </w:placeholder>
            </w:sdtPr>
            <w:sdtEndPr/>
            <w:sdtContent>
              <w:p w:rsidR="00F117FD" w:rsidRPr="007E692D" w:rsidRDefault="00F117FD" w:rsidP="00F117FD">
                <w:pPr>
                  <w:tabs>
                    <w:tab w:val="left" w:pos="573"/>
                    <w:tab w:val="left" w:pos="737"/>
                    <w:tab w:val="left" w:pos="851"/>
                    <w:tab w:val="left" w:pos="1145"/>
                    <w:tab w:val="right" w:pos="4150"/>
                  </w:tabs>
                  <w:rPr>
                    <w:sz w:val="20"/>
                    <w:szCs w:val="20"/>
                  </w:rPr>
                </w:pPr>
              </w:p>
              <w:p w:rsidR="006559C2" w:rsidRPr="007E692D" w:rsidRDefault="001846C6" w:rsidP="0071602A">
                <w:pPr>
                  <w:tabs>
                    <w:tab w:val="left" w:pos="573"/>
                    <w:tab w:val="left" w:pos="737"/>
                    <w:tab w:val="left" w:pos="851"/>
                    <w:tab w:val="left" w:pos="1145"/>
                    <w:tab w:val="right" w:pos="4150"/>
                  </w:tabs>
                  <w:rPr>
                    <w:sz w:val="20"/>
                    <w:szCs w:val="20"/>
                  </w:rPr>
                </w:pPr>
              </w:p>
            </w:sdtContent>
          </w:sdt>
          <w:p w:rsidR="006559C2" w:rsidRPr="007E692D" w:rsidRDefault="006559C2" w:rsidP="0071602A">
            <w:pPr>
              <w:tabs>
                <w:tab w:val="left" w:pos="573"/>
                <w:tab w:val="left" w:pos="737"/>
                <w:tab w:val="left" w:pos="851"/>
                <w:tab w:val="left" w:pos="1145"/>
                <w:tab w:val="right" w:pos="4150"/>
              </w:tabs>
              <w:rPr>
                <w:sz w:val="20"/>
                <w:szCs w:val="20"/>
              </w:rPr>
            </w:pPr>
          </w:p>
        </w:tc>
      </w:tr>
      <w:tr w:rsidR="006559C2" w:rsidRPr="007E692D" w:rsidTr="006559C2">
        <w:trPr>
          <w:trHeight w:hRule="exact" w:val="20"/>
        </w:trPr>
        <w:tc>
          <w:tcPr>
            <w:tcW w:w="9752" w:type="dxa"/>
            <w:gridSpan w:val="3"/>
          </w:tcPr>
          <w:p w:rsidR="006559C2" w:rsidRPr="007E692D" w:rsidRDefault="006559C2" w:rsidP="0071602A">
            <w:pPr>
              <w:tabs>
                <w:tab w:val="left" w:pos="880"/>
              </w:tabs>
              <w:rPr>
                <w:sz w:val="20"/>
                <w:szCs w:val="20"/>
              </w:rPr>
            </w:pPr>
            <w:r w:rsidRPr="007E692D">
              <w:rPr>
                <w:sz w:val="20"/>
                <w:szCs w:val="20"/>
              </w:rPr>
              <w:t>Fax no:</w:t>
            </w:r>
            <w:r w:rsidRPr="007E692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fax"/>
                <w:tag w:val="fax"/>
                <w:id w:val="-1968966793"/>
                <w:lock w:val="sdtLocked"/>
                <w:placeholder>
                  <w:docPart w:val="B30C300E7D5D42A98FEACF47C8B3398A"/>
                </w:placeholder>
                <w:showingPlcHdr/>
              </w:sdtPr>
              <w:sdtEndPr/>
              <w:sdtContent/>
            </w:sdt>
          </w:p>
          <w:p w:rsidR="006559C2" w:rsidRPr="007E692D" w:rsidRDefault="006559C2" w:rsidP="0071602A">
            <w:pPr>
              <w:tabs>
                <w:tab w:val="left" w:pos="880"/>
              </w:tabs>
              <w:rPr>
                <w:sz w:val="20"/>
                <w:szCs w:val="20"/>
              </w:rPr>
            </w:pPr>
            <w:r w:rsidRPr="007E692D">
              <w:rPr>
                <w:sz w:val="20"/>
                <w:szCs w:val="20"/>
              </w:rPr>
              <w:t>Pages:</w:t>
            </w:r>
            <w:r w:rsidRPr="007E692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pages"/>
                <w:tag w:val="pages"/>
                <w:id w:val="-517084228"/>
                <w:lock w:val="sdtLocked"/>
                <w:placeholder>
                  <w:docPart w:val="DBCEE57D2CF34F4B8A93FFD7339496BF"/>
                </w:placeholder>
                <w:showingPlcHdr/>
              </w:sdtPr>
              <w:sdtEndPr/>
              <w:sdtContent/>
            </w:sdt>
          </w:p>
        </w:tc>
      </w:tr>
      <w:tr w:rsidR="006559C2" w:rsidRPr="007E692D" w:rsidTr="0071602A">
        <w:sdt>
          <w:sdtPr>
            <w:rPr>
              <w:sz w:val="20"/>
              <w:szCs w:val="20"/>
            </w:rPr>
            <w:alias w:val="ourref"/>
            <w:tag w:val="ourref"/>
            <w:id w:val="2081473307"/>
            <w:lock w:val="sdtLocked"/>
            <w:placeholder>
              <w:docPart w:val="8C7BF64FF4F24A62B38A0E4F784C65B6"/>
            </w:placeholder>
            <w:showingPlcHdr/>
          </w:sdtPr>
          <w:sdtEndPr/>
          <w:sdtContent>
            <w:tc>
              <w:tcPr>
                <w:tcW w:w="4947" w:type="dxa"/>
                <w:gridSpan w:val="2"/>
              </w:tcPr>
              <w:p w:rsidR="006559C2" w:rsidRPr="007E692D" w:rsidRDefault="006559C2" w:rsidP="00DA1647">
                <w:pPr>
                  <w:tabs>
                    <w:tab w:val="left" w:pos="880"/>
                  </w:tabs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4805" w:type="dxa"/>
            <w:vMerge w:val="restart"/>
          </w:tcPr>
          <w:sdt>
            <w:sdtPr>
              <w:rPr>
                <w:bCs/>
                <w:sz w:val="20"/>
                <w:szCs w:val="20"/>
              </w:rPr>
              <w:alias w:val="date"/>
              <w:tag w:val="date"/>
              <w:id w:val="1419360613"/>
              <w:lock w:val="sdtLocked"/>
              <w:placeholder>
                <w:docPart w:val="DefaultPlaceholder_1082065158"/>
              </w:placeholder>
            </w:sdtPr>
            <w:sdtEndPr/>
            <w:sdtContent>
              <w:p w:rsidR="006559C2" w:rsidRPr="007E692D" w:rsidRDefault="001B13A6" w:rsidP="005F7513">
                <w:pPr>
                  <w:jc w:val="right"/>
                  <w:rPr>
                    <w:bCs/>
                    <w:sz w:val="20"/>
                    <w:szCs w:val="20"/>
                  </w:rPr>
                </w:pPr>
                <w:r w:rsidRPr="00C61E96">
                  <w:rPr>
                    <w:bCs/>
                    <w:sz w:val="20"/>
                    <w:szCs w:val="20"/>
                  </w:rPr>
                  <w:t>[●]</w:t>
                </w:r>
                <w:r w:rsidR="00DA1647" w:rsidRPr="007E692D">
                  <w:rPr>
                    <w:bCs/>
                    <w:sz w:val="20"/>
                    <w:szCs w:val="20"/>
                  </w:rPr>
                  <w:t xml:space="preserve"> </w:t>
                </w:r>
                <w:r w:rsidR="0033208F">
                  <w:rPr>
                    <w:bCs/>
                    <w:sz w:val="20"/>
                    <w:szCs w:val="20"/>
                  </w:rPr>
                  <w:t>August</w:t>
                </w:r>
                <w:r w:rsidR="00DA1647" w:rsidRPr="007E692D">
                  <w:rPr>
                    <w:bCs/>
                    <w:sz w:val="20"/>
                    <w:szCs w:val="20"/>
                  </w:rPr>
                  <w:t xml:space="preserve"> 2017</w:t>
                </w:r>
              </w:p>
            </w:sdtContent>
          </w:sdt>
          <w:p w:rsidR="006559C2" w:rsidRPr="007E692D" w:rsidRDefault="001846C6" w:rsidP="0071602A">
            <w:pPr>
              <w:jc w:val="righ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alias w:val="clause"/>
                <w:tag w:val="clause"/>
                <w:id w:val="1041096005"/>
                <w:lock w:val="sdtLocked"/>
                <w:placeholder>
                  <w:docPart w:val="3CF072346BF24D4F9707F83DFAB4B3DB"/>
                </w:placeholder>
                <w:showingPlcHdr/>
              </w:sdtPr>
              <w:sdtEndPr/>
              <w:sdtContent/>
            </w:sdt>
            <w:sdt>
              <w:sdtPr>
                <w:rPr>
                  <w:b/>
                  <w:bCs/>
                  <w:sz w:val="20"/>
                  <w:szCs w:val="20"/>
                </w:rPr>
                <w:alias w:val="altclause"/>
                <w:tag w:val="altclause"/>
                <w:id w:val="-1055158625"/>
                <w:lock w:val="sdtLocked"/>
                <w:placeholder>
                  <w:docPart w:val="9C115F4AE8F947EBB5FA60ED8A5D3DAA"/>
                </w:placeholder>
                <w:showingPlcHdr/>
              </w:sdtPr>
              <w:sdtEndPr/>
              <w:sdtContent/>
            </w:sdt>
          </w:p>
        </w:tc>
      </w:tr>
      <w:tr w:rsidR="006559C2" w:rsidRPr="007E692D" w:rsidTr="0071602A">
        <w:sdt>
          <w:sdtPr>
            <w:rPr>
              <w:sz w:val="20"/>
              <w:szCs w:val="20"/>
            </w:rPr>
            <w:alias w:val="yourref"/>
            <w:tag w:val="yourref"/>
            <w:id w:val="203378525"/>
            <w:lock w:val="sdtLocked"/>
            <w:placeholder>
              <w:docPart w:val="060ECCDBBACC44E287854F6B3FFBDEC6"/>
            </w:placeholder>
            <w:showingPlcHdr/>
          </w:sdtPr>
          <w:sdtEndPr/>
          <w:sdtContent>
            <w:tc>
              <w:tcPr>
                <w:tcW w:w="4947" w:type="dxa"/>
                <w:gridSpan w:val="2"/>
              </w:tcPr>
              <w:p w:rsidR="006559C2" w:rsidRPr="007E692D" w:rsidRDefault="006559C2" w:rsidP="0071602A">
                <w:pPr>
                  <w:tabs>
                    <w:tab w:val="left" w:pos="880"/>
                  </w:tabs>
                  <w:ind w:left="880" w:hanging="880"/>
                  <w:rPr>
                    <w:sz w:val="20"/>
                    <w:szCs w:val="20"/>
                  </w:rPr>
                </w:pPr>
              </w:p>
            </w:tc>
          </w:sdtContent>
        </w:sdt>
        <w:tc>
          <w:tcPr>
            <w:tcW w:w="4805" w:type="dxa"/>
            <w:vMerge/>
          </w:tcPr>
          <w:p w:rsidR="006559C2" w:rsidRPr="007E692D" w:rsidRDefault="006559C2" w:rsidP="0071602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59C2" w:rsidRPr="007E692D" w:rsidTr="0065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C2" w:rsidRPr="007E692D" w:rsidRDefault="001846C6" w:rsidP="007160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al"/>
                <w:tag w:val="sal"/>
                <w:id w:val="-2129839627"/>
                <w:lock w:val="sdtLocked"/>
                <w:placeholder>
                  <w:docPart w:val="394F3438D523436C8FB343234F7A7AEB"/>
                </w:placeholder>
                <w:showingPlcHdr/>
              </w:sdtPr>
              <w:sdtEndPr/>
              <w:sdtContent/>
            </w:sdt>
          </w:p>
          <w:p w:rsidR="006559C2" w:rsidRPr="007E692D" w:rsidRDefault="006559C2" w:rsidP="0071602A">
            <w:pPr>
              <w:rPr>
                <w:sz w:val="20"/>
                <w:szCs w:val="20"/>
              </w:rPr>
            </w:pPr>
          </w:p>
        </w:tc>
      </w:tr>
      <w:tr w:rsidR="006559C2" w:rsidRPr="007E692D" w:rsidTr="00DA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0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b/>
                <w:bCs/>
                <w:sz w:val="20"/>
                <w:szCs w:val="20"/>
              </w:rPr>
              <w:alias w:val="title"/>
              <w:tag w:val="title"/>
              <w:id w:val="-827820561"/>
              <w:lock w:val="sdtLocked"/>
              <w:placeholder>
                <w:docPart w:val="45786FAC7784483A843DD3686050A9E1"/>
              </w:placeholder>
              <w:showingPlcHdr/>
            </w:sdtPr>
            <w:sdtEndPr/>
            <w:sdtContent>
              <w:p w:rsidR="006559C2" w:rsidRPr="007E692D" w:rsidRDefault="001846C6" w:rsidP="0071602A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  <w:p w:rsidR="006559C2" w:rsidRPr="007E692D" w:rsidRDefault="006559C2" w:rsidP="0071602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90011" w:rsidRPr="007E692D" w:rsidRDefault="001B4D24" w:rsidP="0089639F">
      <w:pPr>
        <w:pStyle w:val="BodyText"/>
        <w:rPr>
          <w:b/>
          <w:sz w:val="20"/>
          <w:szCs w:val="20"/>
        </w:rPr>
      </w:pPr>
      <w:bookmarkStart w:id="1" w:name="comp"/>
      <w:bookmarkEnd w:id="1"/>
      <w:r w:rsidRPr="007E692D">
        <w:rPr>
          <w:b/>
          <w:sz w:val="20"/>
          <w:szCs w:val="20"/>
        </w:rPr>
        <w:t>Proposed t</w:t>
      </w:r>
      <w:r w:rsidR="00F90011" w:rsidRPr="007E692D">
        <w:rPr>
          <w:b/>
          <w:sz w:val="20"/>
          <w:szCs w:val="20"/>
        </w:rPr>
        <w:t>ransfer of reinsurance</w:t>
      </w:r>
      <w:r w:rsidRPr="007E692D">
        <w:rPr>
          <w:b/>
          <w:sz w:val="20"/>
          <w:szCs w:val="20"/>
        </w:rPr>
        <w:t xml:space="preserve"> business</w:t>
      </w:r>
      <w:r w:rsidR="000B6186" w:rsidRPr="007E692D">
        <w:rPr>
          <w:sz w:val="20"/>
          <w:szCs w:val="20"/>
        </w:rPr>
        <w:t xml:space="preserve"> </w:t>
      </w:r>
      <w:r w:rsidR="000B6186" w:rsidRPr="007E692D">
        <w:rPr>
          <w:b/>
          <w:sz w:val="20"/>
          <w:szCs w:val="20"/>
        </w:rPr>
        <w:t>under Part VII of the Financial Services and Markets Act 2000 (FSMA)</w:t>
      </w:r>
    </w:p>
    <w:p w:rsidR="000B6186" w:rsidRPr="007E692D" w:rsidRDefault="00691F82" w:rsidP="0089639F">
      <w:pPr>
        <w:pStyle w:val="BodyText"/>
        <w:rPr>
          <w:sz w:val="20"/>
          <w:szCs w:val="20"/>
        </w:rPr>
      </w:pPr>
      <w:r w:rsidRPr="007E692D">
        <w:rPr>
          <w:sz w:val="20"/>
          <w:szCs w:val="20"/>
        </w:rPr>
        <w:t>We</w:t>
      </w:r>
      <w:r w:rsidR="00E35F5E" w:rsidRPr="007E692D">
        <w:rPr>
          <w:sz w:val="20"/>
          <w:szCs w:val="20"/>
        </w:rPr>
        <w:t xml:space="preserve"> </w:t>
      </w:r>
      <w:r w:rsidRPr="007E692D">
        <w:rPr>
          <w:sz w:val="20"/>
          <w:szCs w:val="20"/>
        </w:rPr>
        <w:t>are</w:t>
      </w:r>
      <w:r w:rsidR="00AD2FD4" w:rsidRPr="007E692D">
        <w:rPr>
          <w:sz w:val="20"/>
          <w:szCs w:val="20"/>
        </w:rPr>
        <w:t xml:space="preserve"> </w:t>
      </w:r>
      <w:r w:rsidR="00653CB6" w:rsidRPr="007E692D">
        <w:rPr>
          <w:sz w:val="20"/>
          <w:szCs w:val="20"/>
        </w:rPr>
        <w:t xml:space="preserve">writing </w:t>
      </w:r>
      <w:r w:rsidR="000B6186" w:rsidRPr="007E692D">
        <w:rPr>
          <w:sz w:val="20"/>
          <w:szCs w:val="20"/>
        </w:rPr>
        <w:t xml:space="preserve">to notify you of the proposed transfer under Part VII of FSMA </w:t>
      </w:r>
      <w:r w:rsidR="00105F97" w:rsidRPr="007E692D">
        <w:rPr>
          <w:sz w:val="20"/>
          <w:szCs w:val="20"/>
        </w:rPr>
        <w:t>(</w:t>
      </w:r>
      <w:r w:rsidR="00105F97" w:rsidRPr="007E692D">
        <w:rPr>
          <w:b/>
          <w:sz w:val="20"/>
          <w:szCs w:val="20"/>
        </w:rPr>
        <w:t>Part VII</w:t>
      </w:r>
      <w:r w:rsidR="00105F97" w:rsidRPr="007E692D">
        <w:rPr>
          <w:sz w:val="20"/>
          <w:szCs w:val="20"/>
        </w:rPr>
        <w:t xml:space="preserve"> </w:t>
      </w:r>
      <w:r w:rsidR="00105F97" w:rsidRPr="007E692D">
        <w:rPr>
          <w:b/>
          <w:sz w:val="20"/>
          <w:szCs w:val="20"/>
        </w:rPr>
        <w:t>Transfer</w:t>
      </w:r>
      <w:r w:rsidR="00105F97" w:rsidRPr="007E692D">
        <w:rPr>
          <w:sz w:val="20"/>
          <w:szCs w:val="20"/>
        </w:rPr>
        <w:t xml:space="preserve">) </w:t>
      </w:r>
      <w:r w:rsidR="000B6186" w:rsidRPr="007E692D">
        <w:rPr>
          <w:sz w:val="20"/>
          <w:szCs w:val="20"/>
        </w:rPr>
        <w:t xml:space="preserve">of </w:t>
      </w:r>
      <w:r w:rsidR="00105F97" w:rsidRPr="007E692D">
        <w:rPr>
          <w:sz w:val="20"/>
          <w:szCs w:val="20"/>
        </w:rPr>
        <w:t>QBE Insurance (Europe) Limited's (</w:t>
      </w:r>
      <w:r w:rsidR="00105F97" w:rsidRPr="007E692D">
        <w:rPr>
          <w:b/>
          <w:sz w:val="20"/>
          <w:szCs w:val="20"/>
        </w:rPr>
        <w:t>QBE</w:t>
      </w:r>
      <w:r w:rsidR="00105F97" w:rsidRPr="007E692D">
        <w:rPr>
          <w:sz w:val="20"/>
          <w:szCs w:val="20"/>
        </w:rPr>
        <w:t>) share and Moorgate Insurance Company Limited's (</w:t>
      </w:r>
      <w:r w:rsidR="00105F97" w:rsidRPr="007E692D">
        <w:rPr>
          <w:b/>
          <w:sz w:val="20"/>
          <w:szCs w:val="20"/>
        </w:rPr>
        <w:t>Moorgate</w:t>
      </w:r>
      <w:r w:rsidR="00105F97" w:rsidRPr="007E692D">
        <w:rPr>
          <w:sz w:val="20"/>
          <w:szCs w:val="20"/>
        </w:rPr>
        <w:t xml:space="preserve">) share of </w:t>
      </w:r>
      <w:r w:rsidR="000B6186" w:rsidRPr="007E692D">
        <w:rPr>
          <w:sz w:val="20"/>
          <w:szCs w:val="20"/>
        </w:rPr>
        <w:t>reinsurance business written</w:t>
      </w:r>
      <w:r w:rsidR="006C58CD" w:rsidRPr="007E692D">
        <w:rPr>
          <w:sz w:val="20"/>
          <w:szCs w:val="20"/>
        </w:rPr>
        <w:t xml:space="preserve"> by </w:t>
      </w:r>
      <w:proofErr w:type="spellStart"/>
      <w:r w:rsidR="006C58CD" w:rsidRPr="007E692D">
        <w:rPr>
          <w:sz w:val="20"/>
          <w:szCs w:val="20"/>
        </w:rPr>
        <w:t>Ridgwell</w:t>
      </w:r>
      <w:proofErr w:type="spellEnd"/>
      <w:r w:rsidR="006C58CD" w:rsidRPr="007E692D">
        <w:rPr>
          <w:sz w:val="20"/>
          <w:szCs w:val="20"/>
        </w:rPr>
        <w:t xml:space="preserve">, Fox and Partners (Underwriting Management) Limited on behalf of </w:t>
      </w:r>
      <w:r w:rsidR="00105F97" w:rsidRPr="007E692D">
        <w:rPr>
          <w:sz w:val="20"/>
          <w:szCs w:val="20"/>
        </w:rPr>
        <w:t xml:space="preserve">members of the </w:t>
      </w:r>
      <w:proofErr w:type="spellStart"/>
      <w:r w:rsidR="00105F97" w:rsidRPr="007E692D">
        <w:rPr>
          <w:sz w:val="20"/>
          <w:szCs w:val="20"/>
        </w:rPr>
        <w:t>Ridgwell</w:t>
      </w:r>
      <w:proofErr w:type="spellEnd"/>
      <w:r w:rsidR="00105F97" w:rsidRPr="007E692D">
        <w:rPr>
          <w:sz w:val="20"/>
          <w:szCs w:val="20"/>
        </w:rPr>
        <w:t>, Fox and Partners reinsurance pool (</w:t>
      </w:r>
      <w:r w:rsidR="00105F97" w:rsidRPr="007E692D">
        <w:rPr>
          <w:b/>
          <w:sz w:val="20"/>
          <w:szCs w:val="20"/>
        </w:rPr>
        <w:t>RFP Pool</w:t>
      </w:r>
      <w:r w:rsidR="00105F97" w:rsidRPr="007E692D">
        <w:rPr>
          <w:sz w:val="20"/>
          <w:szCs w:val="20"/>
        </w:rPr>
        <w:t>)</w:t>
      </w:r>
      <w:r w:rsidR="001E2FF6">
        <w:rPr>
          <w:sz w:val="20"/>
          <w:szCs w:val="20"/>
        </w:rPr>
        <w:t xml:space="preserve"> and </w:t>
      </w:r>
      <w:r w:rsidR="00AC0D42">
        <w:rPr>
          <w:sz w:val="20"/>
          <w:szCs w:val="20"/>
        </w:rPr>
        <w:t xml:space="preserve">related </w:t>
      </w:r>
      <w:r w:rsidR="001E2FF6">
        <w:rPr>
          <w:sz w:val="20"/>
          <w:szCs w:val="20"/>
        </w:rPr>
        <w:t xml:space="preserve">reinsurance </w:t>
      </w:r>
      <w:r w:rsidR="00AC0D42">
        <w:rPr>
          <w:sz w:val="20"/>
          <w:szCs w:val="20"/>
        </w:rPr>
        <w:t>arrangeme</w:t>
      </w:r>
      <w:r w:rsidR="000D572A">
        <w:rPr>
          <w:sz w:val="20"/>
          <w:szCs w:val="20"/>
        </w:rPr>
        <w:t>n</w:t>
      </w:r>
      <w:r w:rsidR="00AC0D42">
        <w:rPr>
          <w:sz w:val="20"/>
          <w:szCs w:val="20"/>
        </w:rPr>
        <w:t>ts</w:t>
      </w:r>
      <w:r w:rsidR="001E2FF6">
        <w:rPr>
          <w:sz w:val="20"/>
          <w:szCs w:val="20"/>
        </w:rPr>
        <w:t>.</w:t>
      </w:r>
    </w:p>
    <w:p w:rsidR="00DD666F" w:rsidRPr="007E692D" w:rsidRDefault="00105F97" w:rsidP="00444357">
      <w:pPr>
        <w:pStyle w:val="BodyText"/>
        <w:spacing w:before="120" w:after="120"/>
        <w:rPr>
          <w:sz w:val="20"/>
          <w:szCs w:val="20"/>
        </w:rPr>
      </w:pPr>
      <w:r w:rsidRPr="007E692D">
        <w:rPr>
          <w:sz w:val="20"/>
          <w:szCs w:val="20"/>
        </w:rPr>
        <w:t>You are receiving this letter because o</w:t>
      </w:r>
      <w:r w:rsidR="00691F82" w:rsidRPr="007E692D">
        <w:rPr>
          <w:sz w:val="20"/>
          <w:szCs w:val="20"/>
        </w:rPr>
        <w:t xml:space="preserve">ur records show </w:t>
      </w:r>
      <w:r w:rsidR="00C61DF1" w:rsidRPr="007E692D">
        <w:rPr>
          <w:sz w:val="20"/>
          <w:szCs w:val="20"/>
        </w:rPr>
        <w:t xml:space="preserve">that </w:t>
      </w:r>
      <w:r w:rsidRPr="007E692D">
        <w:rPr>
          <w:sz w:val="20"/>
          <w:szCs w:val="20"/>
        </w:rPr>
        <w:t>you</w:t>
      </w:r>
      <w:r w:rsidR="007F51BD" w:rsidRPr="007E692D">
        <w:rPr>
          <w:sz w:val="20"/>
          <w:szCs w:val="20"/>
        </w:rPr>
        <w:t xml:space="preserve"> </w:t>
      </w:r>
      <w:r w:rsidR="00C61DF1" w:rsidRPr="007E692D">
        <w:rPr>
          <w:sz w:val="20"/>
          <w:szCs w:val="20"/>
        </w:rPr>
        <w:t>are</w:t>
      </w:r>
      <w:r w:rsidR="00DD666F" w:rsidRPr="007E692D">
        <w:rPr>
          <w:sz w:val="20"/>
          <w:szCs w:val="20"/>
        </w:rPr>
        <w:t>:</w:t>
      </w:r>
    </w:p>
    <w:p w:rsidR="00031A10" w:rsidRPr="007E692D" w:rsidRDefault="00031A10" w:rsidP="005F238D">
      <w:pPr>
        <w:pStyle w:val="BodyText"/>
        <w:numPr>
          <w:ilvl w:val="0"/>
          <w:numId w:val="22"/>
        </w:numPr>
        <w:spacing w:before="120" w:after="120"/>
        <w:ind w:left="709"/>
        <w:rPr>
          <w:sz w:val="20"/>
          <w:szCs w:val="20"/>
        </w:rPr>
      </w:pPr>
      <w:bookmarkStart w:id="2" w:name="_Ref475811466"/>
      <w:r w:rsidRPr="007E692D">
        <w:rPr>
          <w:sz w:val="20"/>
          <w:szCs w:val="20"/>
        </w:rPr>
        <w:t xml:space="preserve">a </w:t>
      </w:r>
      <w:r w:rsidR="00C61DF1" w:rsidRPr="007E692D">
        <w:rPr>
          <w:sz w:val="20"/>
          <w:szCs w:val="20"/>
        </w:rPr>
        <w:t>(re)insurer who ceded risks to</w:t>
      </w:r>
      <w:r w:rsidR="007E692D">
        <w:rPr>
          <w:sz w:val="20"/>
          <w:szCs w:val="20"/>
        </w:rPr>
        <w:t xml:space="preserve"> the</w:t>
      </w:r>
      <w:r w:rsidR="005F238D" w:rsidRPr="007E692D">
        <w:rPr>
          <w:sz w:val="20"/>
          <w:szCs w:val="20"/>
        </w:rPr>
        <w:t xml:space="preserve"> members of</w:t>
      </w:r>
      <w:r w:rsidR="00C61DF1" w:rsidRPr="007E692D">
        <w:rPr>
          <w:sz w:val="20"/>
          <w:szCs w:val="20"/>
        </w:rPr>
        <w:t xml:space="preserve"> the </w:t>
      </w:r>
      <w:r w:rsidR="00EE3E41" w:rsidRPr="007E692D">
        <w:rPr>
          <w:sz w:val="20"/>
          <w:szCs w:val="20"/>
        </w:rPr>
        <w:t>RFP Pool</w:t>
      </w:r>
      <w:r w:rsidRPr="007E692D">
        <w:rPr>
          <w:sz w:val="20"/>
          <w:szCs w:val="20"/>
        </w:rPr>
        <w:t>;</w:t>
      </w:r>
      <w:bookmarkEnd w:id="2"/>
      <w:r w:rsidR="007E692D">
        <w:rPr>
          <w:sz w:val="20"/>
          <w:szCs w:val="20"/>
        </w:rPr>
        <w:t xml:space="preserve"> and/ or</w:t>
      </w:r>
    </w:p>
    <w:p w:rsidR="00031A10" w:rsidRPr="007E692D" w:rsidRDefault="00D468B3" w:rsidP="005F238D">
      <w:pPr>
        <w:pStyle w:val="BodyText"/>
        <w:numPr>
          <w:ilvl w:val="0"/>
          <w:numId w:val="22"/>
        </w:numPr>
        <w:spacing w:before="120" w:after="120"/>
        <w:ind w:left="709"/>
        <w:rPr>
          <w:sz w:val="20"/>
          <w:szCs w:val="20"/>
        </w:rPr>
      </w:pPr>
      <w:bookmarkStart w:id="3" w:name="_Ref475811484"/>
      <w:r w:rsidRPr="007E692D">
        <w:rPr>
          <w:sz w:val="20"/>
          <w:szCs w:val="20"/>
        </w:rPr>
        <w:t xml:space="preserve">a </w:t>
      </w:r>
      <w:r w:rsidR="00C61DF1" w:rsidRPr="007E692D">
        <w:rPr>
          <w:sz w:val="20"/>
          <w:szCs w:val="20"/>
        </w:rPr>
        <w:t>(</w:t>
      </w:r>
      <w:r w:rsidR="00031A10" w:rsidRPr="007E692D">
        <w:rPr>
          <w:sz w:val="20"/>
          <w:szCs w:val="20"/>
        </w:rPr>
        <w:t>re</w:t>
      </w:r>
      <w:r w:rsidR="00C61DF1" w:rsidRPr="007E692D">
        <w:rPr>
          <w:sz w:val="20"/>
          <w:szCs w:val="20"/>
        </w:rPr>
        <w:t>)</w:t>
      </w:r>
      <w:r w:rsidR="00031A10" w:rsidRPr="007E692D">
        <w:rPr>
          <w:sz w:val="20"/>
          <w:szCs w:val="20"/>
        </w:rPr>
        <w:t xml:space="preserve">insurer </w:t>
      </w:r>
      <w:r w:rsidR="00C61DF1" w:rsidRPr="007E692D">
        <w:rPr>
          <w:sz w:val="20"/>
          <w:szCs w:val="20"/>
        </w:rPr>
        <w:t xml:space="preserve">who reinsured </w:t>
      </w:r>
      <w:r w:rsidR="005F238D" w:rsidRPr="007E692D">
        <w:rPr>
          <w:sz w:val="20"/>
          <w:szCs w:val="20"/>
        </w:rPr>
        <w:t xml:space="preserve">the members of the </w:t>
      </w:r>
      <w:r w:rsidR="00031A10" w:rsidRPr="007E692D">
        <w:rPr>
          <w:sz w:val="20"/>
          <w:szCs w:val="20"/>
        </w:rPr>
        <w:t>RFP Pool;</w:t>
      </w:r>
      <w:bookmarkEnd w:id="3"/>
      <w:r w:rsidR="007E692D">
        <w:rPr>
          <w:sz w:val="20"/>
          <w:szCs w:val="20"/>
        </w:rPr>
        <w:t xml:space="preserve"> or</w:t>
      </w:r>
    </w:p>
    <w:p w:rsidR="007E692D" w:rsidRDefault="00031A10" w:rsidP="005F238D">
      <w:pPr>
        <w:pStyle w:val="BodyText"/>
        <w:numPr>
          <w:ilvl w:val="0"/>
          <w:numId w:val="22"/>
        </w:numPr>
        <w:spacing w:before="120" w:after="120"/>
        <w:ind w:left="709"/>
        <w:rPr>
          <w:sz w:val="20"/>
          <w:szCs w:val="20"/>
        </w:rPr>
      </w:pPr>
      <w:r w:rsidRPr="007E692D">
        <w:rPr>
          <w:sz w:val="20"/>
          <w:szCs w:val="20"/>
        </w:rPr>
        <w:t xml:space="preserve">a broker or </w:t>
      </w:r>
      <w:r w:rsidR="007F51BD" w:rsidRPr="007E692D">
        <w:rPr>
          <w:sz w:val="20"/>
          <w:szCs w:val="20"/>
        </w:rPr>
        <w:t xml:space="preserve">underwriting agent </w:t>
      </w:r>
      <w:r w:rsidR="0002120B" w:rsidRPr="007E692D">
        <w:rPr>
          <w:sz w:val="20"/>
          <w:szCs w:val="20"/>
        </w:rPr>
        <w:t xml:space="preserve">through </w:t>
      </w:r>
      <w:r w:rsidR="007E692D">
        <w:rPr>
          <w:sz w:val="20"/>
          <w:szCs w:val="20"/>
        </w:rPr>
        <w:t>which such</w:t>
      </w:r>
      <w:r w:rsidR="003C18EA">
        <w:rPr>
          <w:sz w:val="20"/>
          <w:szCs w:val="20"/>
        </w:rPr>
        <w:t xml:space="preserve"> business</w:t>
      </w:r>
      <w:r w:rsidR="007E692D">
        <w:rPr>
          <w:sz w:val="20"/>
          <w:szCs w:val="20"/>
        </w:rPr>
        <w:t xml:space="preserve"> </w:t>
      </w:r>
      <w:r w:rsidR="003C18EA">
        <w:rPr>
          <w:sz w:val="20"/>
          <w:szCs w:val="20"/>
        </w:rPr>
        <w:t>was</w:t>
      </w:r>
      <w:r w:rsidR="007E692D">
        <w:rPr>
          <w:sz w:val="20"/>
          <w:szCs w:val="20"/>
        </w:rPr>
        <w:t xml:space="preserve"> placed,</w:t>
      </w:r>
    </w:p>
    <w:p w:rsidR="00D468B3" w:rsidRPr="007E692D" w:rsidRDefault="00D44990" w:rsidP="005F238D">
      <w:pPr>
        <w:pStyle w:val="BodyText"/>
        <w:spacing w:before="120"/>
        <w:rPr>
          <w:sz w:val="20"/>
          <w:szCs w:val="20"/>
        </w:rPr>
      </w:pPr>
      <w:r w:rsidRPr="007E692D">
        <w:rPr>
          <w:sz w:val="20"/>
          <w:szCs w:val="20"/>
        </w:rPr>
        <w:t xml:space="preserve">or </w:t>
      </w:r>
      <w:r w:rsidR="003C18EA">
        <w:rPr>
          <w:sz w:val="20"/>
          <w:szCs w:val="20"/>
        </w:rPr>
        <w:t xml:space="preserve">that you </w:t>
      </w:r>
      <w:r w:rsidRPr="007E692D">
        <w:rPr>
          <w:sz w:val="20"/>
          <w:szCs w:val="20"/>
        </w:rPr>
        <w:t xml:space="preserve">otherwise </w:t>
      </w:r>
      <w:r w:rsidR="005F238D" w:rsidRPr="007E692D">
        <w:rPr>
          <w:sz w:val="20"/>
          <w:szCs w:val="20"/>
        </w:rPr>
        <w:t>have an interest</w:t>
      </w:r>
      <w:r w:rsidRPr="007E692D">
        <w:rPr>
          <w:sz w:val="20"/>
          <w:szCs w:val="20"/>
        </w:rPr>
        <w:t xml:space="preserve"> in the </w:t>
      </w:r>
      <w:r w:rsidR="001974B9" w:rsidRPr="007E692D">
        <w:rPr>
          <w:sz w:val="20"/>
          <w:szCs w:val="20"/>
        </w:rPr>
        <w:t xml:space="preserve">Part VII </w:t>
      </w:r>
      <w:r w:rsidRPr="007E692D">
        <w:rPr>
          <w:sz w:val="20"/>
          <w:szCs w:val="20"/>
        </w:rPr>
        <w:t>Transfer.</w:t>
      </w:r>
    </w:p>
    <w:p w:rsidR="005F1C26" w:rsidRPr="007E692D" w:rsidRDefault="00B31FFC" w:rsidP="00444357">
      <w:pPr>
        <w:pStyle w:val="BodyText"/>
        <w:spacing w:after="120"/>
        <w:rPr>
          <w:sz w:val="20"/>
          <w:szCs w:val="20"/>
        </w:rPr>
      </w:pPr>
      <w:r w:rsidRPr="007E692D">
        <w:rPr>
          <w:sz w:val="20"/>
          <w:szCs w:val="20"/>
        </w:rPr>
        <w:t xml:space="preserve">The following documents are </w:t>
      </w:r>
      <w:r w:rsidRPr="007E692D">
        <w:rPr>
          <w:b/>
          <w:sz w:val="20"/>
          <w:szCs w:val="20"/>
        </w:rPr>
        <w:t>enclosed</w:t>
      </w:r>
      <w:r w:rsidRPr="007E692D">
        <w:rPr>
          <w:sz w:val="20"/>
          <w:szCs w:val="20"/>
        </w:rPr>
        <w:t xml:space="preserve"> </w:t>
      </w:r>
      <w:r w:rsidR="00462932" w:rsidRPr="007E692D">
        <w:rPr>
          <w:sz w:val="20"/>
          <w:szCs w:val="20"/>
        </w:rPr>
        <w:t xml:space="preserve">with this </w:t>
      </w:r>
      <w:r w:rsidR="005161B0" w:rsidRPr="007E692D">
        <w:rPr>
          <w:sz w:val="20"/>
          <w:szCs w:val="20"/>
        </w:rPr>
        <w:t>letter</w:t>
      </w:r>
      <w:r w:rsidR="00DA1FE2" w:rsidRPr="007E692D">
        <w:rPr>
          <w:sz w:val="20"/>
          <w:szCs w:val="20"/>
        </w:rPr>
        <w:t>:</w:t>
      </w:r>
    </w:p>
    <w:p w:rsidR="002A6CAF" w:rsidRPr="007E692D" w:rsidRDefault="00B31FFC" w:rsidP="00444357">
      <w:pPr>
        <w:pStyle w:val="BodyText"/>
        <w:numPr>
          <w:ilvl w:val="0"/>
          <w:numId w:val="18"/>
        </w:numPr>
        <w:spacing w:after="60"/>
        <w:ind w:left="709"/>
        <w:rPr>
          <w:sz w:val="20"/>
          <w:szCs w:val="20"/>
        </w:rPr>
      </w:pPr>
      <w:r w:rsidRPr="007E692D">
        <w:rPr>
          <w:sz w:val="20"/>
          <w:szCs w:val="20"/>
        </w:rPr>
        <w:t xml:space="preserve">a </w:t>
      </w:r>
      <w:r w:rsidR="00944236">
        <w:rPr>
          <w:sz w:val="20"/>
          <w:szCs w:val="20"/>
        </w:rPr>
        <w:t>document</w:t>
      </w:r>
      <w:r w:rsidR="002A6CAF" w:rsidRPr="007E692D">
        <w:rPr>
          <w:sz w:val="20"/>
          <w:szCs w:val="20"/>
        </w:rPr>
        <w:t xml:space="preserve"> containing:</w:t>
      </w:r>
    </w:p>
    <w:p w:rsidR="004C56C6" w:rsidRPr="007E692D" w:rsidRDefault="004C56C6" w:rsidP="00444357">
      <w:pPr>
        <w:pStyle w:val="BodyText"/>
        <w:numPr>
          <w:ilvl w:val="1"/>
          <w:numId w:val="18"/>
        </w:numPr>
        <w:spacing w:after="60"/>
        <w:ind w:left="993" w:hanging="284"/>
        <w:rPr>
          <w:sz w:val="20"/>
          <w:szCs w:val="20"/>
        </w:rPr>
      </w:pPr>
      <w:r w:rsidRPr="007E692D">
        <w:rPr>
          <w:sz w:val="20"/>
          <w:szCs w:val="20"/>
        </w:rPr>
        <w:t>a summary of the reinsurance business proposed to be transferred</w:t>
      </w:r>
      <w:r w:rsidR="0033208F">
        <w:rPr>
          <w:sz w:val="20"/>
          <w:szCs w:val="20"/>
        </w:rPr>
        <w:t xml:space="preserve"> </w:t>
      </w:r>
      <w:r w:rsidR="00944236">
        <w:rPr>
          <w:sz w:val="20"/>
          <w:szCs w:val="20"/>
        </w:rPr>
        <w:t>and the effect of the Part VII Transfer,</w:t>
      </w:r>
      <w:r w:rsidR="00331BA1" w:rsidRPr="007E692D">
        <w:rPr>
          <w:sz w:val="20"/>
          <w:szCs w:val="20"/>
        </w:rPr>
        <w:t xml:space="preserve"> and details of </w:t>
      </w:r>
      <w:r w:rsidR="00D47CB1">
        <w:rPr>
          <w:sz w:val="20"/>
          <w:szCs w:val="20"/>
        </w:rPr>
        <w:t xml:space="preserve">the Part VII Transfer process and </w:t>
      </w:r>
      <w:r w:rsidR="00331BA1" w:rsidRPr="007E692D">
        <w:rPr>
          <w:sz w:val="20"/>
          <w:szCs w:val="20"/>
        </w:rPr>
        <w:t>how to obtain further information about the Part VII Transfer</w:t>
      </w:r>
      <w:r w:rsidRPr="007E692D">
        <w:rPr>
          <w:sz w:val="20"/>
          <w:szCs w:val="20"/>
        </w:rPr>
        <w:t>;</w:t>
      </w:r>
    </w:p>
    <w:p w:rsidR="002A6CAF" w:rsidRPr="007E692D" w:rsidRDefault="002A6CAF" w:rsidP="00444357">
      <w:pPr>
        <w:pStyle w:val="BodyText"/>
        <w:numPr>
          <w:ilvl w:val="1"/>
          <w:numId w:val="18"/>
        </w:numPr>
        <w:spacing w:after="60"/>
        <w:ind w:left="993" w:hanging="284"/>
        <w:rPr>
          <w:sz w:val="20"/>
          <w:szCs w:val="20"/>
        </w:rPr>
      </w:pPr>
      <w:r w:rsidRPr="007E692D">
        <w:rPr>
          <w:sz w:val="20"/>
          <w:szCs w:val="20"/>
        </w:rPr>
        <w:t>a summary of</w:t>
      </w:r>
      <w:r w:rsidR="00B31FFC" w:rsidRPr="007E692D">
        <w:rPr>
          <w:sz w:val="20"/>
          <w:szCs w:val="20"/>
        </w:rPr>
        <w:t xml:space="preserve"> the terms of</w:t>
      </w:r>
      <w:r w:rsidR="00733915" w:rsidRPr="007E692D">
        <w:rPr>
          <w:sz w:val="20"/>
          <w:szCs w:val="20"/>
        </w:rPr>
        <w:t xml:space="preserve"> the</w:t>
      </w:r>
      <w:r w:rsidR="00B31FFC" w:rsidRPr="007E692D">
        <w:rPr>
          <w:sz w:val="20"/>
          <w:szCs w:val="20"/>
        </w:rPr>
        <w:t xml:space="preserve"> </w:t>
      </w:r>
      <w:r w:rsidR="00331BA1" w:rsidRPr="007E692D">
        <w:rPr>
          <w:sz w:val="20"/>
          <w:szCs w:val="20"/>
        </w:rPr>
        <w:t xml:space="preserve">Part VII </w:t>
      </w:r>
      <w:r w:rsidR="00B31FFC" w:rsidRPr="007E692D">
        <w:rPr>
          <w:sz w:val="20"/>
          <w:szCs w:val="20"/>
        </w:rPr>
        <w:t>Transfer</w:t>
      </w:r>
      <w:r w:rsidRPr="007E692D">
        <w:rPr>
          <w:sz w:val="20"/>
          <w:szCs w:val="20"/>
        </w:rPr>
        <w:t>;</w:t>
      </w:r>
      <w:r w:rsidR="00B31FFC" w:rsidRPr="007E692D">
        <w:rPr>
          <w:sz w:val="20"/>
          <w:szCs w:val="20"/>
        </w:rPr>
        <w:t xml:space="preserve"> and</w:t>
      </w:r>
    </w:p>
    <w:p w:rsidR="002A6CAF" w:rsidRPr="007E692D" w:rsidRDefault="002A6CAF" w:rsidP="00444357">
      <w:pPr>
        <w:pStyle w:val="BodyText"/>
        <w:numPr>
          <w:ilvl w:val="1"/>
          <w:numId w:val="18"/>
        </w:numPr>
        <w:spacing w:after="120"/>
        <w:ind w:left="993" w:hanging="284"/>
        <w:rPr>
          <w:sz w:val="20"/>
          <w:szCs w:val="20"/>
        </w:rPr>
      </w:pPr>
      <w:r w:rsidRPr="007E692D">
        <w:rPr>
          <w:sz w:val="20"/>
          <w:szCs w:val="20"/>
        </w:rPr>
        <w:t>a summary of</w:t>
      </w:r>
      <w:r w:rsidR="00B31FFC" w:rsidRPr="007E692D">
        <w:rPr>
          <w:sz w:val="20"/>
          <w:szCs w:val="20"/>
        </w:rPr>
        <w:t xml:space="preserve"> the report of </w:t>
      </w:r>
      <w:r w:rsidRPr="007E692D">
        <w:rPr>
          <w:sz w:val="20"/>
          <w:szCs w:val="20"/>
        </w:rPr>
        <w:t>the</w:t>
      </w:r>
      <w:r w:rsidR="00B31FFC" w:rsidRPr="007E692D">
        <w:rPr>
          <w:sz w:val="20"/>
          <w:szCs w:val="20"/>
        </w:rPr>
        <w:t xml:space="preserve"> indepen</w:t>
      </w:r>
      <w:r w:rsidR="00733915" w:rsidRPr="007E692D">
        <w:rPr>
          <w:sz w:val="20"/>
          <w:szCs w:val="20"/>
        </w:rPr>
        <w:t xml:space="preserve">dent expert </w:t>
      </w:r>
      <w:r w:rsidR="00DB363B" w:rsidRPr="007E692D">
        <w:rPr>
          <w:sz w:val="20"/>
          <w:szCs w:val="20"/>
        </w:rPr>
        <w:t xml:space="preserve">prepared pursuant to section 109 of FSMA </w:t>
      </w:r>
      <w:r w:rsidRPr="007E692D">
        <w:rPr>
          <w:sz w:val="20"/>
          <w:szCs w:val="20"/>
        </w:rPr>
        <w:t xml:space="preserve">on the terms of the </w:t>
      </w:r>
      <w:r w:rsidR="00331BA1" w:rsidRPr="007E692D">
        <w:rPr>
          <w:sz w:val="20"/>
          <w:szCs w:val="20"/>
        </w:rPr>
        <w:t xml:space="preserve">Part VII </w:t>
      </w:r>
      <w:r w:rsidRPr="007E692D">
        <w:rPr>
          <w:sz w:val="20"/>
          <w:szCs w:val="20"/>
        </w:rPr>
        <w:t>Transfer;</w:t>
      </w:r>
      <w:r w:rsidR="00F117FD" w:rsidRPr="007E692D">
        <w:rPr>
          <w:sz w:val="20"/>
          <w:szCs w:val="20"/>
        </w:rPr>
        <w:t xml:space="preserve"> and</w:t>
      </w:r>
    </w:p>
    <w:p w:rsidR="00DB363B" w:rsidRPr="007E692D" w:rsidRDefault="00A5218A" w:rsidP="00444357">
      <w:pPr>
        <w:pStyle w:val="BodyText"/>
        <w:numPr>
          <w:ilvl w:val="0"/>
          <w:numId w:val="18"/>
        </w:numPr>
        <w:spacing w:after="60"/>
        <w:ind w:left="709"/>
        <w:rPr>
          <w:sz w:val="20"/>
          <w:szCs w:val="20"/>
        </w:rPr>
      </w:pPr>
      <w:r w:rsidRPr="007E692D">
        <w:rPr>
          <w:sz w:val="20"/>
          <w:szCs w:val="20"/>
        </w:rPr>
        <w:t xml:space="preserve">a notice stating that an </w:t>
      </w:r>
      <w:r w:rsidR="002D17A3" w:rsidRPr="007E692D">
        <w:rPr>
          <w:sz w:val="20"/>
          <w:szCs w:val="20"/>
        </w:rPr>
        <w:t>application</w:t>
      </w:r>
      <w:r w:rsidRPr="007E692D">
        <w:rPr>
          <w:sz w:val="20"/>
          <w:szCs w:val="20"/>
        </w:rPr>
        <w:t xml:space="preserve"> to the High Court of Justice pursuant to section 107(1) of FSMA for an order</w:t>
      </w:r>
      <w:r w:rsidR="002D17A3" w:rsidRPr="007E692D">
        <w:rPr>
          <w:sz w:val="20"/>
          <w:szCs w:val="20"/>
        </w:rPr>
        <w:t xml:space="preserve"> </w:t>
      </w:r>
      <w:r w:rsidR="00DB363B" w:rsidRPr="007E692D">
        <w:rPr>
          <w:sz w:val="20"/>
          <w:szCs w:val="20"/>
        </w:rPr>
        <w:t>sanctioning the Part VII Transfer has been made</w:t>
      </w:r>
      <w:r w:rsidR="00331BA1" w:rsidRPr="007E692D">
        <w:rPr>
          <w:sz w:val="20"/>
          <w:szCs w:val="20"/>
        </w:rPr>
        <w:t xml:space="preserve"> and</w:t>
      </w:r>
      <w:r w:rsidR="00DB363B" w:rsidRPr="007E692D">
        <w:rPr>
          <w:sz w:val="20"/>
          <w:szCs w:val="20"/>
        </w:rPr>
        <w:t xml:space="preserve"> containing</w:t>
      </w:r>
      <w:r w:rsidR="00E75887" w:rsidRPr="007E692D">
        <w:rPr>
          <w:sz w:val="20"/>
          <w:szCs w:val="20"/>
        </w:rPr>
        <w:t xml:space="preserve"> details of</w:t>
      </w:r>
      <w:r w:rsidR="00DB363B" w:rsidRPr="007E692D">
        <w:rPr>
          <w:sz w:val="20"/>
          <w:szCs w:val="20"/>
        </w:rPr>
        <w:t>:</w:t>
      </w:r>
    </w:p>
    <w:p w:rsidR="00DB363B" w:rsidRPr="007E692D" w:rsidRDefault="00E75887" w:rsidP="00444357">
      <w:pPr>
        <w:pStyle w:val="BodyText"/>
        <w:numPr>
          <w:ilvl w:val="1"/>
          <w:numId w:val="18"/>
        </w:numPr>
        <w:spacing w:after="60"/>
        <w:ind w:left="993" w:hanging="284"/>
        <w:rPr>
          <w:sz w:val="20"/>
          <w:szCs w:val="20"/>
        </w:rPr>
      </w:pPr>
      <w:r w:rsidRPr="007E692D">
        <w:rPr>
          <w:sz w:val="20"/>
          <w:szCs w:val="20"/>
        </w:rPr>
        <w:t>the date and place of the hearing of the application;</w:t>
      </w:r>
      <w:r w:rsidR="004C56C6" w:rsidRPr="007E692D">
        <w:rPr>
          <w:sz w:val="20"/>
          <w:szCs w:val="20"/>
        </w:rPr>
        <w:t xml:space="preserve"> and</w:t>
      </w:r>
    </w:p>
    <w:p w:rsidR="004C56C6" w:rsidRPr="007E692D" w:rsidRDefault="00E75887" w:rsidP="00444357">
      <w:pPr>
        <w:pStyle w:val="BodyText"/>
        <w:numPr>
          <w:ilvl w:val="1"/>
          <w:numId w:val="18"/>
        </w:numPr>
        <w:spacing w:after="360"/>
        <w:ind w:left="993" w:hanging="284"/>
        <w:rPr>
          <w:sz w:val="20"/>
          <w:szCs w:val="20"/>
        </w:rPr>
      </w:pPr>
      <w:r w:rsidRPr="007E692D">
        <w:rPr>
          <w:sz w:val="20"/>
          <w:szCs w:val="20"/>
        </w:rPr>
        <w:t xml:space="preserve">the right to </w:t>
      </w:r>
      <w:r w:rsidR="0025438C">
        <w:rPr>
          <w:sz w:val="20"/>
          <w:szCs w:val="20"/>
        </w:rPr>
        <w:t xml:space="preserve">object, </w:t>
      </w:r>
      <w:r w:rsidRPr="007E692D">
        <w:rPr>
          <w:sz w:val="20"/>
          <w:szCs w:val="20"/>
        </w:rPr>
        <w:t>make representations or be heard at the hearing</w:t>
      </w:r>
      <w:r w:rsidR="00F117FD" w:rsidRPr="007E692D">
        <w:rPr>
          <w:sz w:val="20"/>
          <w:szCs w:val="20"/>
        </w:rPr>
        <w:t>.</w:t>
      </w:r>
    </w:p>
    <w:p w:rsidR="00396E87" w:rsidRPr="007E692D" w:rsidRDefault="00396E87" w:rsidP="0089639F">
      <w:pPr>
        <w:pStyle w:val="BodyText"/>
        <w:rPr>
          <w:sz w:val="20"/>
          <w:szCs w:val="20"/>
        </w:rPr>
      </w:pPr>
      <w:r w:rsidRPr="007E692D">
        <w:rPr>
          <w:sz w:val="20"/>
          <w:szCs w:val="20"/>
        </w:rPr>
        <w:t>Yours faithfully,</w:t>
      </w:r>
    </w:p>
    <w:p w:rsidR="00396E87" w:rsidRDefault="00396E87" w:rsidP="0089639F">
      <w:pPr>
        <w:pStyle w:val="BodyText"/>
        <w:rPr>
          <w:sz w:val="20"/>
          <w:szCs w:val="20"/>
        </w:rPr>
      </w:pPr>
    </w:p>
    <w:p w:rsidR="00D47CB1" w:rsidRPr="007E692D" w:rsidRDefault="00D47CB1" w:rsidP="0089639F">
      <w:pPr>
        <w:pStyle w:val="BodyText"/>
        <w:rPr>
          <w:sz w:val="20"/>
          <w:szCs w:val="20"/>
        </w:rPr>
      </w:pPr>
    </w:p>
    <w:p w:rsidR="00331BA1" w:rsidRPr="007E692D" w:rsidRDefault="003C18EA" w:rsidP="0089639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On behalf of QBE and Moorgate</w:t>
      </w:r>
    </w:p>
    <w:sectPr w:rsidR="00331BA1" w:rsidRPr="007E692D" w:rsidSect="00E837C9">
      <w:footerReference w:type="default" r:id="rId9"/>
      <w:type w:val="continuous"/>
      <w:pgSz w:w="11906" w:h="16838"/>
      <w:pgMar w:top="1417" w:right="1134" w:bottom="1531" w:left="1134" w:header="709" w:footer="709" w:gutter="0"/>
      <w:paperSrc w:first="11" w:other="1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C2" w:rsidRDefault="006559C2" w:rsidP="006559C2">
      <w:r>
        <w:separator/>
      </w:r>
    </w:p>
  </w:endnote>
  <w:endnote w:type="continuationSeparator" w:id="0">
    <w:p w:rsidR="006559C2" w:rsidRDefault="006559C2" w:rsidP="0065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57"/>
      <w:gridCol w:w="3157"/>
      <w:gridCol w:w="3364"/>
    </w:tblGrid>
    <w:tr w:rsidR="00641C9D" w:rsidRPr="00243B29" w:rsidTr="008333CD">
      <w:trPr>
        <w:trHeight w:val="287"/>
      </w:trPr>
      <w:tc>
        <w:tcPr>
          <w:tcW w:w="3157" w:type="dxa"/>
          <w:shd w:val="clear" w:color="auto" w:fill="auto"/>
        </w:tcPr>
        <w:p w:rsidR="00641C9D" w:rsidRPr="00243B29" w:rsidRDefault="001846C6" w:rsidP="00243B29"/>
      </w:tc>
      <w:tc>
        <w:tcPr>
          <w:tcW w:w="3157" w:type="dxa"/>
          <w:shd w:val="clear" w:color="auto" w:fill="auto"/>
        </w:tcPr>
        <w:p w:rsidR="00641C9D" w:rsidRPr="00243B29" w:rsidRDefault="009D52DF" w:rsidP="00243B29">
          <w:pPr>
            <w:jc w:val="center"/>
          </w:pPr>
          <w:r w:rsidRPr="00243B29">
            <w:t xml:space="preserve">- </w:t>
          </w:r>
          <w:r w:rsidRPr="00243B29">
            <w:fldChar w:fldCharType="begin"/>
          </w:r>
          <w:r w:rsidRPr="00243B29">
            <w:instrText xml:space="preserve"> PAGE \* MERGEFORMAT </w:instrText>
          </w:r>
          <w:r w:rsidRPr="00243B29">
            <w:fldChar w:fldCharType="separate"/>
          </w:r>
          <w:r w:rsidR="007E692D">
            <w:rPr>
              <w:noProof/>
            </w:rPr>
            <w:t>2</w:t>
          </w:r>
          <w:r w:rsidRPr="00243B29">
            <w:fldChar w:fldCharType="end"/>
          </w:r>
          <w:r w:rsidRPr="00243B29">
            <w:t xml:space="preserve"> -</w:t>
          </w:r>
        </w:p>
      </w:tc>
      <w:tc>
        <w:tcPr>
          <w:tcW w:w="3364" w:type="dxa"/>
          <w:shd w:val="clear" w:color="auto" w:fill="auto"/>
        </w:tcPr>
        <w:p w:rsidR="00641C9D" w:rsidRPr="00243B29" w:rsidRDefault="009D52DF" w:rsidP="00243B29">
          <w:pPr>
            <w:jc w:val="right"/>
          </w:pPr>
          <w:r>
            <w:t>RPC</w:t>
          </w:r>
        </w:p>
      </w:tc>
    </w:tr>
  </w:tbl>
  <w:p w:rsidR="00641C9D" w:rsidRDefault="001846C6" w:rsidP="00243B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C2" w:rsidRDefault="006559C2" w:rsidP="006559C2">
      <w:r>
        <w:separator/>
      </w:r>
    </w:p>
  </w:footnote>
  <w:footnote w:type="continuationSeparator" w:id="0">
    <w:p w:rsidR="006559C2" w:rsidRDefault="006559C2" w:rsidP="0065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66"/>
    <w:multiLevelType w:val="multilevel"/>
    <w:tmpl w:val="C90454F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%2."/>
      <w:lvlJc w:val="left"/>
      <w:pPr>
        <w:tabs>
          <w:tab w:val="num" w:pos="706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lvlText w:val="%2.%3.%4"/>
      <w:lvlJc w:val="left"/>
      <w:pPr>
        <w:tabs>
          <w:tab w:val="num" w:pos="1419"/>
        </w:tabs>
        <w:ind w:left="141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%1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FE38C4"/>
    <w:multiLevelType w:val="hybridMultilevel"/>
    <w:tmpl w:val="00E0F24A"/>
    <w:lvl w:ilvl="0" w:tplc="B0205010">
      <w:start w:val="1"/>
      <w:numFmt w:val="bullet"/>
      <w:pStyle w:val="Bullet3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66173FC"/>
    <w:multiLevelType w:val="hybridMultilevel"/>
    <w:tmpl w:val="9C68C73E"/>
    <w:lvl w:ilvl="0" w:tplc="2A82287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343FF"/>
    <w:multiLevelType w:val="hybridMultilevel"/>
    <w:tmpl w:val="AF8069C4"/>
    <w:lvl w:ilvl="0" w:tplc="F7FAE508">
      <w:start w:val="1"/>
      <w:numFmt w:val="lowerLetter"/>
      <w:pStyle w:val="Definition1"/>
      <w:lvlText w:val="(%1)"/>
      <w:lvlJc w:val="left"/>
      <w:pPr>
        <w:tabs>
          <w:tab w:val="num" w:pos="1411"/>
        </w:tabs>
        <w:ind w:left="141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C2923"/>
    <w:multiLevelType w:val="hybridMultilevel"/>
    <w:tmpl w:val="91A2A240"/>
    <w:lvl w:ilvl="0" w:tplc="EB88861E">
      <w:start w:val="1"/>
      <w:numFmt w:val="bullet"/>
      <w:pStyle w:val="Bullet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32D5C11"/>
    <w:multiLevelType w:val="multilevel"/>
    <w:tmpl w:val="B5785A08"/>
    <w:lvl w:ilvl="0">
      <w:start w:val="1"/>
      <w:numFmt w:val="none"/>
      <w:pStyle w:val="RestartNumberingH1andL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20A80222"/>
    <w:multiLevelType w:val="hybridMultilevel"/>
    <w:tmpl w:val="0B10A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533CF"/>
    <w:multiLevelType w:val="hybridMultilevel"/>
    <w:tmpl w:val="9D4E2966"/>
    <w:lvl w:ilvl="0" w:tplc="BB2AA99C">
      <w:start w:val="1"/>
      <w:numFmt w:val="decimal"/>
      <w:pStyle w:val="Parties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6717D"/>
    <w:multiLevelType w:val="hybridMultilevel"/>
    <w:tmpl w:val="2A4E3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25858"/>
    <w:multiLevelType w:val="hybridMultilevel"/>
    <w:tmpl w:val="D612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12E6"/>
    <w:multiLevelType w:val="multilevel"/>
    <w:tmpl w:val="4364B658"/>
    <w:lvl w:ilvl="0">
      <w:start w:val="1"/>
      <w:numFmt w:val="none"/>
      <w:pStyle w:val="RestartNumberingS1SLH1"/>
      <w:suff w:val="nothing"/>
      <w:lvlText w:val="%1"/>
      <w:lvlJc w:val="center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lvlRestart w:val="0"/>
      <w:pStyle w:val="Scheduleheading"/>
      <w:suff w:val="nothing"/>
      <w:lvlText w:val="%1"/>
      <w:lvlJc w:val="center"/>
      <w:pPr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lvlRestart w:val="0"/>
      <w:pStyle w:val="Schedulepart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Restart w:val="2"/>
      <w:pStyle w:val="Schedule1"/>
      <w:lvlText w:val="%4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pStyle w:val="Schedule2"/>
      <w:lvlText w:val="%4.%5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5">
      <w:start w:val="1"/>
      <w:numFmt w:val="decimal"/>
      <w:pStyle w:val="Schedule3"/>
      <w:lvlText w:val="%4.%5.%6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Letter"/>
      <w:pStyle w:val="Schedule4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Roman"/>
      <w:pStyle w:val="Schedule5"/>
      <w:lvlText w:val="(%8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upperLetter"/>
      <w:pStyle w:val="Schedule6"/>
      <w:lvlText w:val="%1(%9)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11">
    <w:nsid w:val="4B2B072D"/>
    <w:multiLevelType w:val="multilevel"/>
    <w:tmpl w:val="42C61C64"/>
    <w:lvl w:ilvl="0">
      <w:start w:val="1"/>
      <w:numFmt w:val="none"/>
      <w:pStyle w:val="RestartNumberingH1LH1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1"/>
      <w:lvlText w:val="%1%2."/>
      <w:lvlJc w:val="left"/>
      <w:pPr>
        <w:tabs>
          <w:tab w:val="num" w:pos="706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Heading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Heading7"/>
      <w:lvlText w:val="%1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2E679AF"/>
    <w:multiLevelType w:val="hybridMultilevel"/>
    <w:tmpl w:val="27AC38C2"/>
    <w:lvl w:ilvl="0" w:tplc="D536EF9E">
      <w:start w:val="1"/>
      <w:numFmt w:val="bullet"/>
      <w:pStyle w:val="Bullet5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56402D2E"/>
    <w:multiLevelType w:val="hybridMultilevel"/>
    <w:tmpl w:val="135E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1B9"/>
    <w:multiLevelType w:val="hybridMultilevel"/>
    <w:tmpl w:val="FD123EA6"/>
    <w:lvl w:ilvl="0" w:tplc="C5DADB3E">
      <w:start w:val="1"/>
      <w:numFmt w:val="lowerRoman"/>
      <w:pStyle w:val="Definition2"/>
      <w:lvlText w:val="(%1)"/>
      <w:lvlJc w:val="left"/>
      <w:pPr>
        <w:tabs>
          <w:tab w:val="num" w:pos="1411"/>
        </w:tabs>
        <w:ind w:left="141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728BC"/>
    <w:multiLevelType w:val="hybridMultilevel"/>
    <w:tmpl w:val="6772D708"/>
    <w:lvl w:ilvl="0" w:tplc="FF120754">
      <w:start w:val="1"/>
      <w:numFmt w:val="bullet"/>
      <w:pStyle w:val="Bullet6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984" w:hanging="360"/>
      </w:pPr>
    </w:lvl>
    <w:lvl w:ilvl="2" w:tplc="0809001B" w:tentative="1">
      <w:start w:val="1"/>
      <w:numFmt w:val="lowerRoman"/>
      <w:lvlText w:val="%3."/>
      <w:lvlJc w:val="right"/>
      <w:pPr>
        <w:ind w:left="5704" w:hanging="180"/>
      </w:pPr>
    </w:lvl>
    <w:lvl w:ilvl="3" w:tplc="0809000F" w:tentative="1">
      <w:start w:val="1"/>
      <w:numFmt w:val="decimal"/>
      <w:lvlText w:val="%4."/>
      <w:lvlJc w:val="left"/>
      <w:pPr>
        <w:ind w:left="6424" w:hanging="360"/>
      </w:pPr>
    </w:lvl>
    <w:lvl w:ilvl="4" w:tplc="08090019" w:tentative="1">
      <w:start w:val="1"/>
      <w:numFmt w:val="lowerLetter"/>
      <w:lvlText w:val="%5."/>
      <w:lvlJc w:val="left"/>
      <w:pPr>
        <w:ind w:left="7144" w:hanging="360"/>
      </w:pPr>
    </w:lvl>
    <w:lvl w:ilvl="5" w:tplc="0809001B" w:tentative="1">
      <w:start w:val="1"/>
      <w:numFmt w:val="lowerRoman"/>
      <w:lvlText w:val="%6."/>
      <w:lvlJc w:val="right"/>
      <w:pPr>
        <w:ind w:left="7864" w:hanging="180"/>
      </w:pPr>
    </w:lvl>
    <w:lvl w:ilvl="6" w:tplc="0809000F" w:tentative="1">
      <w:start w:val="1"/>
      <w:numFmt w:val="decimal"/>
      <w:lvlText w:val="%7."/>
      <w:lvlJc w:val="left"/>
      <w:pPr>
        <w:ind w:left="8584" w:hanging="360"/>
      </w:pPr>
    </w:lvl>
    <w:lvl w:ilvl="7" w:tplc="08090019" w:tentative="1">
      <w:start w:val="1"/>
      <w:numFmt w:val="lowerLetter"/>
      <w:lvlText w:val="%8."/>
      <w:lvlJc w:val="left"/>
      <w:pPr>
        <w:ind w:left="9304" w:hanging="360"/>
      </w:pPr>
    </w:lvl>
    <w:lvl w:ilvl="8" w:tplc="08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6">
    <w:nsid w:val="6ACA10B4"/>
    <w:multiLevelType w:val="hybridMultilevel"/>
    <w:tmpl w:val="67F2288E"/>
    <w:lvl w:ilvl="0" w:tplc="BA12B73E">
      <w:start w:val="1"/>
      <w:numFmt w:val="bullet"/>
      <w:pStyle w:val="Bullet4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7">
    <w:nsid w:val="6C13679C"/>
    <w:multiLevelType w:val="hybridMultilevel"/>
    <w:tmpl w:val="2C46E8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5351B"/>
    <w:multiLevelType w:val="hybridMultilevel"/>
    <w:tmpl w:val="3862965C"/>
    <w:lvl w:ilvl="0" w:tplc="C812E454">
      <w:start w:val="1"/>
      <w:numFmt w:val="upperLetter"/>
      <w:pStyle w:val="Recitals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253302"/>
    <w:multiLevelType w:val="hybridMultilevel"/>
    <w:tmpl w:val="0EC85DB8"/>
    <w:lvl w:ilvl="0" w:tplc="FE4E84B0">
      <w:start w:val="1"/>
      <w:numFmt w:val="bullet"/>
      <w:pStyle w:val="Bullet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F1772"/>
    <w:multiLevelType w:val="hybridMultilevel"/>
    <w:tmpl w:val="6D54C08C"/>
    <w:lvl w:ilvl="0" w:tplc="E7843D10">
      <w:start w:val="1"/>
      <w:numFmt w:val="bullet"/>
      <w:pStyle w:val="Bullet7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1">
    <w:nsid w:val="74007062"/>
    <w:multiLevelType w:val="hybridMultilevel"/>
    <w:tmpl w:val="76DAE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19"/>
  </w:num>
  <w:num w:numId="10">
    <w:abstractNumId w:val="4"/>
  </w:num>
  <w:num w:numId="11">
    <w:abstractNumId w:val="1"/>
  </w:num>
  <w:num w:numId="12">
    <w:abstractNumId w:val="16"/>
  </w:num>
  <w:num w:numId="13">
    <w:abstractNumId w:val="12"/>
  </w:num>
  <w:num w:numId="14">
    <w:abstractNumId w:val="15"/>
  </w:num>
  <w:num w:numId="15">
    <w:abstractNumId w:val="20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8"/>
  </w:num>
  <w:num w:numId="2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8"/>
    <w:rsid w:val="0002120B"/>
    <w:rsid w:val="00031A10"/>
    <w:rsid w:val="000B6186"/>
    <w:rsid w:val="000D572A"/>
    <w:rsid w:val="00105F97"/>
    <w:rsid w:val="00155824"/>
    <w:rsid w:val="00173A76"/>
    <w:rsid w:val="001846C6"/>
    <w:rsid w:val="001974B9"/>
    <w:rsid w:val="001B13A6"/>
    <w:rsid w:val="001B4D24"/>
    <w:rsid w:val="001C0DCA"/>
    <w:rsid w:val="001E2FF6"/>
    <w:rsid w:val="0025438C"/>
    <w:rsid w:val="002A6CAF"/>
    <w:rsid w:val="002D17A3"/>
    <w:rsid w:val="00331BA1"/>
    <w:rsid w:val="0033208F"/>
    <w:rsid w:val="00396E87"/>
    <w:rsid w:val="003C18EA"/>
    <w:rsid w:val="00444357"/>
    <w:rsid w:val="0044724F"/>
    <w:rsid w:val="00462932"/>
    <w:rsid w:val="004C56C6"/>
    <w:rsid w:val="004D40C2"/>
    <w:rsid w:val="005161B0"/>
    <w:rsid w:val="00580BD8"/>
    <w:rsid w:val="00585CD1"/>
    <w:rsid w:val="00586ABE"/>
    <w:rsid w:val="005F1C26"/>
    <w:rsid w:val="005F238D"/>
    <w:rsid w:val="00616F95"/>
    <w:rsid w:val="00653CB6"/>
    <w:rsid w:val="006559C2"/>
    <w:rsid w:val="00691F82"/>
    <w:rsid w:val="006C58CD"/>
    <w:rsid w:val="0070289B"/>
    <w:rsid w:val="0073077C"/>
    <w:rsid w:val="007312FF"/>
    <w:rsid w:val="00733915"/>
    <w:rsid w:val="00770E7F"/>
    <w:rsid w:val="0078552E"/>
    <w:rsid w:val="007860EB"/>
    <w:rsid w:val="007E0004"/>
    <w:rsid w:val="007E692D"/>
    <w:rsid w:val="007E6CA5"/>
    <w:rsid w:val="007F51BD"/>
    <w:rsid w:val="00894218"/>
    <w:rsid w:val="0089639F"/>
    <w:rsid w:val="008C4AD4"/>
    <w:rsid w:val="008F3448"/>
    <w:rsid w:val="008F6D1F"/>
    <w:rsid w:val="00944236"/>
    <w:rsid w:val="00956AC6"/>
    <w:rsid w:val="009A32F1"/>
    <w:rsid w:val="009A6E4B"/>
    <w:rsid w:val="009D52DF"/>
    <w:rsid w:val="009F2EDD"/>
    <w:rsid w:val="00A40C2E"/>
    <w:rsid w:val="00A47A1E"/>
    <w:rsid w:val="00A5218A"/>
    <w:rsid w:val="00A64FB3"/>
    <w:rsid w:val="00AC0D42"/>
    <w:rsid w:val="00AD2FD4"/>
    <w:rsid w:val="00AE645C"/>
    <w:rsid w:val="00B31707"/>
    <w:rsid w:val="00B31FFC"/>
    <w:rsid w:val="00C61DF1"/>
    <w:rsid w:val="00C61E96"/>
    <w:rsid w:val="00C73332"/>
    <w:rsid w:val="00C90569"/>
    <w:rsid w:val="00CB667A"/>
    <w:rsid w:val="00CF4BB4"/>
    <w:rsid w:val="00D44990"/>
    <w:rsid w:val="00D4574A"/>
    <w:rsid w:val="00D468B3"/>
    <w:rsid w:val="00D47CB1"/>
    <w:rsid w:val="00D621D2"/>
    <w:rsid w:val="00DA1647"/>
    <w:rsid w:val="00DA1FE2"/>
    <w:rsid w:val="00DB363B"/>
    <w:rsid w:val="00DD666F"/>
    <w:rsid w:val="00E11B84"/>
    <w:rsid w:val="00E21C09"/>
    <w:rsid w:val="00E35F5E"/>
    <w:rsid w:val="00E626E2"/>
    <w:rsid w:val="00E75887"/>
    <w:rsid w:val="00E837C9"/>
    <w:rsid w:val="00EA16B7"/>
    <w:rsid w:val="00EB6908"/>
    <w:rsid w:val="00EE3E41"/>
    <w:rsid w:val="00F117FD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semiHidden/>
    <w:qFormat/>
    <w:rsid w:val="006559C2"/>
    <w:rPr>
      <w:rFonts w:ascii="Arial" w:hAnsi="Arial" w:cs="Times New Roman"/>
      <w:szCs w:val="24"/>
    </w:rPr>
  </w:style>
  <w:style w:type="paragraph" w:styleId="Heading1">
    <w:name w:val="heading 1"/>
    <w:basedOn w:val="BodyText"/>
    <w:next w:val="BodyText1"/>
    <w:link w:val="Heading1Char"/>
    <w:qFormat/>
    <w:rsid w:val="006559C2"/>
    <w:pPr>
      <w:numPr>
        <w:ilvl w:val="1"/>
        <w:numId w:val="8"/>
      </w:num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BodyText"/>
    <w:next w:val="BodyText2"/>
    <w:link w:val="Heading2Char"/>
    <w:qFormat/>
    <w:rsid w:val="006559C2"/>
    <w:pPr>
      <w:numPr>
        <w:ilvl w:val="2"/>
        <w:numId w:val="8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3"/>
    <w:link w:val="Heading3Char"/>
    <w:qFormat/>
    <w:rsid w:val="006559C2"/>
    <w:pPr>
      <w:numPr>
        <w:ilvl w:val="3"/>
        <w:numId w:val="8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Text"/>
    <w:next w:val="BodyText4"/>
    <w:link w:val="Heading4Char"/>
    <w:qFormat/>
    <w:rsid w:val="006559C2"/>
    <w:pPr>
      <w:numPr>
        <w:ilvl w:val="4"/>
        <w:numId w:val="8"/>
      </w:numPr>
      <w:outlineLvl w:val="3"/>
    </w:pPr>
    <w:rPr>
      <w:bCs/>
      <w:szCs w:val="28"/>
    </w:rPr>
  </w:style>
  <w:style w:type="paragraph" w:styleId="Heading5">
    <w:name w:val="heading 5"/>
    <w:basedOn w:val="BodyText"/>
    <w:next w:val="BodyText5"/>
    <w:link w:val="Heading5Char"/>
    <w:qFormat/>
    <w:rsid w:val="006559C2"/>
    <w:pPr>
      <w:numPr>
        <w:ilvl w:val="5"/>
        <w:numId w:val="8"/>
      </w:numPr>
      <w:outlineLvl w:val="4"/>
    </w:pPr>
    <w:rPr>
      <w:bCs/>
      <w:iCs/>
      <w:szCs w:val="26"/>
    </w:rPr>
  </w:style>
  <w:style w:type="paragraph" w:styleId="Heading6">
    <w:name w:val="heading 6"/>
    <w:basedOn w:val="BodyText"/>
    <w:next w:val="BodyText6"/>
    <w:link w:val="Heading6Char"/>
    <w:qFormat/>
    <w:rsid w:val="006559C2"/>
    <w:pPr>
      <w:numPr>
        <w:ilvl w:val="6"/>
        <w:numId w:val="8"/>
      </w:numPr>
      <w:outlineLvl w:val="5"/>
    </w:pPr>
    <w:rPr>
      <w:bCs/>
      <w:szCs w:val="22"/>
    </w:rPr>
  </w:style>
  <w:style w:type="paragraph" w:styleId="Heading7">
    <w:name w:val="heading 7"/>
    <w:basedOn w:val="BodyText"/>
    <w:next w:val="BodyText7"/>
    <w:link w:val="Heading7Char"/>
    <w:qFormat/>
    <w:rsid w:val="006559C2"/>
    <w:pPr>
      <w:numPr>
        <w:ilvl w:val="7"/>
        <w:numId w:val="8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6559C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qFormat/>
    <w:rsid w:val="006559C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559C2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6559C2"/>
    <w:rPr>
      <w:rFonts w:ascii="Arial" w:hAnsi="Arial" w:cs="Times New Roman"/>
      <w:szCs w:val="24"/>
    </w:rPr>
  </w:style>
  <w:style w:type="paragraph" w:customStyle="1" w:styleId="Bodyright">
    <w:name w:val="Body right"/>
    <w:basedOn w:val="BodyText"/>
    <w:next w:val="BodyText"/>
    <w:qFormat/>
    <w:rsid w:val="006559C2"/>
    <w:pPr>
      <w:spacing w:after="120"/>
      <w:jc w:val="right"/>
    </w:pPr>
  </w:style>
  <w:style w:type="paragraph" w:customStyle="1" w:styleId="Bodytext10">
    <w:name w:val="Body text 1"/>
    <w:basedOn w:val="BodyText"/>
    <w:rsid w:val="009A32F1"/>
    <w:pPr>
      <w:ind w:left="709"/>
    </w:pPr>
  </w:style>
  <w:style w:type="paragraph" w:styleId="BodyText2">
    <w:name w:val="Body Text 2"/>
    <w:basedOn w:val="BodyText"/>
    <w:link w:val="BodyText2Char"/>
    <w:qFormat/>
    <w:rsid w:val="006559C2"/>
    <w:pPr>
      <w:ind w:left="709"/>
    </w:pPr>
  </w:style>
  <w:style w:type="character" w:customStyle="1" w:styleId="BodyText2Char">
    <w:name w:val="Body Text 2 Char"/>
    <w:basedOn w:val="DefaultParagraphFont"/>
    <w:link w:val="BodyText2"/>
    <w:rsid w:val="006559C2"/>
    <w:rPr>
      <w:rFonts w:ascii="Arial" w:hAnsi="Arial" w:cs="Times New Roman"/>
      <w:szCs w:val="24"/>
    </w:rPr>
  </w:style>
  <w:style w:type="paragraph" w:styleId="BodyText3">
    <w:name w:val="Body Text 3"/>
    <w:basedOn w:val="BodyText"/>
    <w:link w:val="BodyText3Char"/>
    <w:qFormat/>
    <w:rsid w:val="006559C2"/>
    <w:pPr>
      <w:ind w:left="141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6559C2"/>
    <w:rPr>
      <w:rFonts w:ascii="Arial" w:hAnsi="Arial" w:cs="Times New Roman"/>
      <w:szCs w:val="16"/>
    </w:rPr>
  </w:style>
  <w:style w:type="paragraph" w:customStyle="1" w:styleId="Bodytext40">
    <w:name w:val="Body text 4"/>
    <w:basedOn w:val="BodyText"/>
    <w:rsid w:val="009A32F1"/>
    <w:pPr>
      <w:ind w:left="2126"/>
    </w:pPr>
  </w:style>
  <w:style w:type="paragraph" w:customStyle="1" w:styleId="Bodytext50">
    <w:name w:val="Body text 5"/>
    <w:basedOn w:val="BodyText"/>
    <w:rsid w:val="009A32F1"/>
    <w:pPr>
      <w:ind w:left="2835"/>
    </w:pPr>
  </w:style>
  <w:style w:type="paragraph" w:customStyle="1" w:styleId="Bodytext60">
    <w:name w:val="Body text 6"/>
    <w:basedOn w:val="BodyText"/>
    <w:rsid w:val="009A32F1"/>
    <w:pPr>
      <w:ind w:left="3544"/>
    </w:pPr>
  </w:style>
  <w:style w:type="paragraph" w:customStyle="1" w:styleId="Bodytext70">
    <w:name w:val="Body text 7"/>
    <w:basedOn w:val="BodyText"/>
    <w:rsid w:val="009A32F1"/>
    <w:pPr>
      <w:ind w:left="4247"/>
    </w:pPr>
  </w:style>
  <w:style w:type="paragraph" w:customStyle="1" w:styleId="Bullet">
    <w:name w:val="Bullet"/>
    <w:basedOn w:val="BodyText"/>
    <w:qFormat/>
    <w:rsid w:val="006559C2"/>
    <w:pPr>
      <w:numPr>
        <w:numId w:val="1"/>
      </w:numPr>
    </w:pPr>
  </w:style>
  <w:style w:type="paragraph" w:customStyle="1" w:styleId="Bullet1">
    <w:name w:val="Bullet 1"/>
    <w:basedOn w:val="Bullet"/>
    <w:qFormat/>
    <w:rsid w:val="006559C2"/>
    <w:pPr>
      <w:numPr>
        <w:numId w:val="9"/>
      </w:numPr>
      <w:ind w:left="1418" w:hanging="709"/>
    </w:pPr>
  </w:style>
  <w:style w:type="paragraph" w:customStyle="1" w:styleId="Bullet2">
    <w:name w:val="Bullet 2"/>
    <w:basedOn w:val="Bullet1"/>
    <w:qFormat/>
    <w:rsid w:val="006559C2"/>
    <w:pPr>
      <w:numPr>
        <w:numId w:val="10"/>
      </w:numPr>
      <w:ind w:left="1418" w:hanging="709"/>
    </w:pPr>
  </w:style>
  <w:style w:type="paragraph" w:customStyle="1" w:styleId="Bullet3">
    <w:name w:val="Bullet 3"/>
    <w:basedOn w:val="Bullet1"/>
    <w:qFormat/>
    <w:rsid w:val="006559C2"/>
    <w:pPr>
      <w:numPr>
        <w:numId w:val="11"/>
      </w:numPr>
      <w:ind w:left="2127" w:hanging="709"/>
    </w:pPr>
  </w:style>
  <w:style w:type="paragraph" w:customStyle="1" w:styleId="Bullet4">
    <w:name w:val="Bullet 4"/>
    <w:basedOn w:val="Bullet3"/>
    <w:qFormat/>
    <w:rsid w:val="006559C2"/>
    <w:pPr>
      <w:numPr>
        <w:numId w:val="12"/>
      </w:numPr>
      <w:ind w:left="2835" w:hanging="709"/>
    </w:pPr>
  </w:style>
  <w:style w:type="paragraph" w:customStyle="1" w:styleId="Bullet5">
    <w:name w:val="Bullet 5"/>
    <w:basedOn w:val="Bullet4"/>
    <w:qFormat/>
    <w:rsid w:val="006559C2"/>
    <w:pPr>
      <w:numPr>
        <w:numId w:val="13"/>
      </w:numPr>
      <w:ind w:left="3544" w:hanging="709"/>
    </w:pPr>
  </w:style>
  <w:style w:type="paragraph" w:customStyle="1" w:styleId="Bullet6">
    <w:name w:val="Bullet 6"/>
    <w:basedOn w:val="Bullet5"/>
    <w:qFormat/>
    <w:rsid w:val="006559C2"/>
    <w:pPr>
      <w:numPr>
        <w:numId w:val="14"/>
      </w:numPr>
      <w:ind w:left="4253" w:hanging="709"/>
    </w:pPr>
  </w:style>
  <w:style w:type="paragraph" w:customStyle="1" w:styleId="Bullet7">
    <w:name w:val="Bullet 7"/>
    <w:basedOn w:val="Bullet6"/>
    <w:qFormat/>
    <w:rsid w:val="006559C2"/>
    <w:pPr>
      <w:numPr>
        <w:numId w:val="15"/>
      </w:numPr>
      <w:ind w:left="4962" w:hanging="709"/>
    </w:pPr>
  </w:style>
  <w:style w:type="paragraph" w:customStyle="1" w:styleId="Coverdate">
    <w:name w:val="Cover date"/>
    <w:basedOn w:val="BodyText"/>
    <w:qFormat/>
    <w:rsid w:val="006559C2"/>
    <w:pPr>
      <w:pBdr>
        <w:bottom w:val="single" w:sz="6" w:space="1" w:color="auto"/>
      </w:pBdr>
      <w:tabs>
        <w:tab w:val="right" w:pos="9639"/>
      </w:tabs>
      <w:spacing w:after="2000"/>
    </w:pPr>
    <w:rPr>
      <w:szCs w:val="20"/>
    </w:rPr>
  </w:style>
  <w:style w:type="paragraph" w:customStyle="1" w:styleId="Coverdocumentdescription">
    <w:name w:val="Cover document description"/>
    <w:basedOn w:val="BodyText"/>
    <w:qFormat/>
    <w:rsid w:val="006559C2"/>
    <w:rPr>
      <w:szCs w:val="20"/>
    </w:rPr>
  </w:style>
  <w:style w:type="paragraph" w:customStyle="1" w:styleId="CoverDocumentTitle">
    <w:name w:val="Cover Document Title"/>
    <w:basedOn w:val="BodyText"/>
    <w:qFormat/>
    <w:rsid w:val="006559C2"/>
    <w:pPr>
      <w:spacing w:before="480" w:after="480"/>
      <w:jc w:val="center"/>
    </w:pPr>
    <w:rPr>
      <w:b/>
      <w:caps/>
      <w:szCs w:val="20"/>
    </w:rPr>
  </w:style>
  <w:style w:type="paragraph" w:customStyle="1" w:styleId="Coverpartyname">
    <w:name w:val="Cover party name"/>
    <w:basedOn w:val="BodyText"/>
    <w:next w:val="BodyText"/>
    <w:qFormat/>
    <w:rsid w:val="006559C2"/>
    <w:pPr>
      <w:spacing w:before="480" w:after="480"/>
      <w:jc w:val="center"/>
    </w:pPr>
    <w:rPr>
      <w:b/>
    </w:rPr>
  </w:style>
  <w:style w:type="paragraph" w:customStyle="1" w:styleId="Coverpartyrole">
    <w:name w:val="Cover party role"/>
    <w:basedOn w:val="BodyText"/>
    <w:qFormat/>
    <w:rsid w:val="006559C2"/>
    <w:pPr>
      <w:keepNext/>
      <w:jc w:val="right"/>
    </w:pPr>
    <w:rPr>
      <w:b/>
    </w:rPr>
  </w:style>
  <w:style w:type="paragraph" w:customStyle="1" w:styleId="Covertext">
    <w:name w:val="Cover text"/>
    <w:basedOn w:val="BodyText"/>
    <w:qFormat/>
    <w:rsid w:val="006559C2"/>
    <w:pPr>
      <w:spacing w:before="480"/>
      <w:jc w:val="center"/>
    </w:pPr>
    <w:rPr>
      <w:szCs w:val="20"/>
    </w:rPr>
  </w:style>
  <w:style w:type="paragraph" w:customStyle="1" w:styleId="Definition1">
    <w:name w:val="Definition 1"/>
    <w:basedOn w:val="Normal"/>
    <w:qFormat/>
    <w:rsid w:val="006559C2"/>
    <w:pPr>
      <w:numPr>
        <w:numId w:val="2"/>
      </w:numPr>
      <w:spacing w:after="240"/>
      <w:jc w:val="both"/>
    </w:pPr>
  </w:style>
  <w:style w:type="paragraph" w:customStyle="1" w:styleId="Definition2">
    <w:name w:val="Definition 2"/>
    <w:basedOn w:val="Normal"/>
    <w:qFormat/>
    <w:rsid w:val="006559C2"/>
    <w:pPr>
      <w:numPr>
        <w:numId w:val="3"/>
      </w:numPr>
      <w:spacing w:after="240"/>
      <w:jc w:val="both"/>
    </w:pPr>
  </w:style>
  <w:style w:type="character" w:customStyle="1" w:styleId="Definitionterm">
    <w:name w:val="Definition term"/>
    <w:basedOn w:val="DefaultParagraphFont"/>
    <w:rsid w:val="006559C2"/>
    <w:rPr>
      <w:rFonts w:ascii="Arial" w:hAnsi="Arial"/>
      <w:b/>
      <w:color w:val="000000"/>
      <w:sz w:val="22"/>
    </w:rPr>
  </w:style>
  <w:style w:type="paragraph" w:styleId="Footer">
    <w:name w:val="footer"/>
    <w:basedOn w:val="Normal"/>
    <w:link w:val="FooterChar"/>
    <w:qFormat/>
    <w:rsid w:val="006559C2"/>
    <w:pPr>
      <w:tabs>
        <w:tab w:val="center" w:pos="4824"/>
        <w:tab w:val="right" w:pos="9634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559C2"/>
    <w:rPr>
      <w:rFonts w:ascii="Arial" w:hAnsi="Arial" w:cs="Times New Roman"/>
      <w:sz w:val="16"/>
      <w:szCs w:val="24"/>
    </w:rPr>
  </w:style>
  <w:style w:type="paragraph" w:styleId="Header">
    <w:name w:val="header"/>
    <w:basedOn w:val="Normal"/>
    <w:link w:val="HeaderChar"/>
    <w:semiHidden/>
    <w:rsid w:val="006559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559C2"/>
    <w:rPr>
      <w:rFonts w:ascii="Arial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A32F1"/>
    <w:rPr>
      <w:rFonts w:ascii="Arial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A32F1"/>
    <w:rPr>
      <w:rFonts w:ascii="Arial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A32F1"/>
    <w:rPr>
      <w:rFonts w:ascii="Arial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A32F1"/>
    <w:rPr>
      <w:rFonts w:ascii="Arial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A32F1"/>
    <w:rPr>
      <w:rFonts w:ascii="Arial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9A32F1"/>
    <w:rPr>
      <w:rFonts w:ascii="Arial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9A32F1"/>
    <w:rPr>
      <w:rFonts w:ascii="Arial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A32F1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A32F1"/>
    <w:rPr>
      <w:rFonts w:ascii="Arial" w:hAnsi="Arial" w:cs="Arial"/>
    </w:rPr>
  </w:style>
  <w:style w:type="character" w:styleId="Hyperlink">
    <w:name w:val="Hyperlink"/>
    <w:basedOn w:val="DefaultParagraphFont"/>
    <w:semiHidden/>
    <w:rsid w:val="006559C2"/>
    <w:rPr>
      <w:color w:val="0000FF"/>
      <w:u w:val="single"/>
    </w:rPr>
  </w:style>
  <w:style w:type="paragraph" w:customStyle="1" w:styleId="LevelHeading1">
    <w:name w:val="Level Heading 1"/>
    <w:basedOn w:val="Heading1"/>
    <w:next w:val="BodyText1"/>
    <w:qFormat/>
    <w:rsid w:val="006559C2"/>
    <w:pPr>
      <w:keepNext/>
      <w:numPr>
        <w:ilvl w:val="0"/>
        <w:numId w:val="0"/>
      </w:numPr>
    </w:pPr>
    <w:rPr>
      <w:b/>
      <w:caps/>
    </w:rPr>
  </w:style>
  <w:style w:type="paragraph" w:customStyle="1" w:styleId="LevelHeading2">
    <w:name w:val="Level Heading 2"/>
    <w:basedOn w:val="Heading2"/>
    <w:next w:val="BodyText2"/>
    <w:qFormat/>
    <w:rsid w:val="006559C2"/>
    <w:pPr>
      <w:numPr>
        <w:ilvl w:val="0"/>
        <w:numId w:val="0"/>
      </w:numPr>
    </w:pPr>
    <w:rPr>
      <w:b/>
    </w:rPr>
  </w:style>
  <w:style w:type="paragraph" w:customStyle="1" w:styleId="PageHeading">
    <w:name w:val="Page Heading"/>
    <w:basedOn w:val="BodyText"/>
    <w:next w:val="BodyText"/>
    <w:qFormat/>
    <w:rsid w:val="006559C2"/>
    <w:pPr>
      <w:jc w:val="center"/>
    </w:pPr>
    <w:rPr>
      <w:b/>
      <w:caps/>
    </w:rPr>
  </w:style>
  <w:style w:type="paragraph" w:customStyle="1" w:styleId="Parties">
    <w:name w:val="Parties"/>
    <w:basedOn w:val="BodyText"/>
    <w:qFormat/>
    <w:rsid w:val="006559C2"/>
    <w:pPr>
      <w:numPr>
        <w:numId w:val="4"/>
      </w:numPr>
    </w:pPr>
  </w:style>
  <w:style w:type="character" w:customStyle="1" w:styleId="Quote1">
    <w:name w:val="Quote1"/>
    <w:basedOn w:val="DefaultParagraphFont"/>
    <w:semiHidden/>
    <w:rsid w:val="006559C2"/>
    <w:rPr>
      <w:rFonts w:ascii="Arial" w:hAnsi="Arial"/>
      <w:i/>
      <w:sz w:val="22"/>
    </w:rPr>
  </w:style>
  <w:style w:type="paragraph" w:customStyle="1" w:styleId="Recitals">
    <w:name w:val="Recitals"/>
    <w:basedOn w:val="BodyText"/>
    <w:qFormat/>
    <w:rsid w:val="006559C2"/>
    <w:pPr>
      <w:numPr>
        <w:numId w:val="5"/>
      </w:numPr>
    </w:pPr>
  </w:style>
  <w:style w:type="paragraph" w:customStyle="1" w:styleId="RestartNumberingH1andLH1">
    <w:name w:val="Restart Numbering (H1 and LH1)"/>
    <w:basedOn w:val="BodyText"/>
    <w:next w:val="LevelHeading1"/>
    <w:semiHidden/>
    <w:rsid w:val="009A32F1"/>
    <w:pPr>
      <w:numPr>
        <w:numId w:val="6"/>
      </w:numPr>
      <w:spacing w:after="0"/>
    </w:pPr>
  </w:style>
  <w:style w:type="paragraph" w:customStyle="1" w:styleId="RestartNumberingS1SLH1">
    <w:name w:val="Restart Numbering (S1 &amp; SLH1)"/>
    <w:basedOn w:val="BodyText"/>
    <w:next w:val="Normal"/>
    <w:semiHidden/>
    <w:rsid w:val="006559C2"/>
    <w:pPr>
      <w:numPr>
        <w:numId w:val="7"/>
      </w:numPr>
    </w:pPr>
    <w:rPr>
      <w:sz w:val="24"/>
    </w:rPr>
  </w:style>
  <w:style w:type="paragraph" w:customStyle="1" w:styleId="RPCSignature">
    <w:name w:val="RPC Signature"/>
    <w:basedOn w:val="Normal"/>
    <w:next w:val="BodyText"/>
    <w:qFormat/>
    <w:rsid w:val="006559C2"/>
    <w:rPr>
      <w:b/>
    </w:rPr>
  </w:style>
  <w:style w:type="paragraph" w:customStyle="1" w:styleId="Schedule1">
    <w:name w:val="Schedule 1"/>
    <w:basedOn w:val="BodyText"/>
    <w:next w:val="BodyText1"/>
    <w:qFormat/>
    <w:rsid w:val="006559C2"/>
    <w:pPr>
      <w:numPr>
        <w:ilvl w:val="3"/>
        <w:numId w:val="7"/>
      </w:numPr>
    </w:pPr>
  </w:style>
  <w:style w:type="paragraph" w:customStyle="1" w:styleId="Schedule2">
    <w:name w:val="Schedule 2"/>
    <w:basedOn w:val="BodyText"/>
    <w:next w:val="BodyText2"/>
    <w:qFormat/>
    <w:rsid w:val="006559C2"/>
    <w:pPr>
      <w:numPr>
        <w:ilvl w:val="4"/>
        <w:numId w:val="7"/>
      </w:numPr>
    </w:pPr>
  </w:style>
  <w:style w:type="paragraph" w:customStyle="1" w:styleId="Schedule3">
    <w:name w:val="Schedule 3"/>
    <w:basedOn w:val="BodyText"/>
    <w:next w:val="BodyText3"/>
    <w:qFormat/>
    <w:rsid w:val="006559C2"/>
    <w:pPr>
      <w:numPr>
        <w:ilvl w:val="5"/>
        <w:numId w:val="7"/>
      </w:numPr>
    </w:pPr>
  </w:style>
  <w:style w:type="paragraph" w:customStyle="1" w:styleId="Schedule4">
    <w:name w:val="Schedule 4"/>
    <w:basedOn w:val="BodyText"/>
    <w:next w:val="BodyText4"/>
    <w:qFormat/>
    <w:rsid w:val="006559C2"/>
    <w:pPr>
      <w:numPr>
        <w:ilvl w:val="6"/>
        <w:numId w:val="7"/>
      </w:numPr>
    </w:pPr>
  </w:style>
  <w:style w:type="paragraph" w:customStyle="1" w:styleId="Schedule5">
    <w:name w:val="Schedule 5"/>
    <w:basedOn w:val="BodyText"/>
    <w:next w:val="BodyText5"/>
    <w:qFormat/>
    <w:rsid w:val="006559C2"/>
    <w:pPr>
      <w:numPr>
        <w:ilvl w:val="7"/>
        <w:numId w:val="7"/>
      </w:numPr>
    </w:pPr>
  </w:style>
  <w:style w:type="paragraph" w:customStyle="1" w:styleId="Schedule6">
    <w:name w:val="Schedule 6"/>
    <w:basedOn w:val="BodyText"/>
    <w:next w:val="BodyText6"/>
    <w:qFormat/>
    <w:rsid w:val="006559C2"/>
    <w:pPr>
      <w:numPr>
        <w:ilvl w:val="8"/>
        <w:numId w:val="7"/>
      </w:numPr>
    </w:pPr>
  </w:style>
  <w:style w:type="paragraph" w:customStyle="1" w:styleId="Schedule7">
    <w:name w:val="Schedule 7"/>
    <w:basedOn w:val="BodyText"/>
    <w:next w:val="BodyText7"/>
    <w:semiHidden/>
    <w:rsid w:val="006559C2"/>
  </w:style>
  <w:style w:type="paragraph" w:customStyle="1" w:styleId="Scheduleheading">
    <w:name w:val="Schedule heading"/>
    <w:basedOn w:val="BodyText"/>
    <w:next w:val="Normal"/>
    <w:qFormat/>
    <w:rsid w:val="006559C2"/>
    <w:pPr>
      <w:pageBreakBefore/>
      <w:numPr>
        <w:ilvl w:val="1"/>
        <w:numId w:val="7"/>
      </w:numPr>
      <w:jc w:val="center"/>
    </w:pPr>
    <w:rPr>
      <w:b/>
      <w:caps/>
    </w:rPr>
  </w:style>
  <w:style w:type="paragraph" w:customStyle="1" w:styleId="ScheduleLevelHeading1">
    <w:name w:val="Schedule Level Heading 1"/>
    <w:basedOn w:val="Schedule1"/>
    <w:next w:val="BodyText1"/>
    <w:qFormat/>
    <w:rsid w:val="006559C2"/>
    <w:pPr>
      <w:keepNext/>
      <w:numPr>
        <w:ilvl w:val="0"/>
        <w:numId w:val="0"/>
      </w:numPr>
    </w:pPr>
    <w:rPr>
      <w:b/>
      <w:caps/>
    </w:rPr>
  </w:style>
  <w:style w:type="paragraph" w:customStyle="1" w:styleId="ScheduleLevelHeading2">
    <w:name w:val="Schedule Level Heading 2"/>
    <w:basedOn w:val="Schedule2"/>
    <w:next w:val="BodyText2"/>
    <w:qFormat/>
    <w:rsid w:val="006559C2"/>
    <w:pPr>
      <w:numPr>
        <w:ilvl w:val="0"/>
        <w:numId w:val="0"/>
      </w:numPr>
    </w:pPr>
    <w:rPr>
      <w:b/>
    </w:rPr>
  </w:style>
  <w:style w:type="paragraph" w:customStyle="1" w:styleId="Schedulepart">
    <w:name w:val="Schedule part"/>
    <w:basedOn w:val="BodyText"/>
    <w:next w:val="Schedule1"/>
    <w:qFormat/>
    <w:rsid w:val="006559C2"/>
    <w:pPr>
      <w:numPr>
        <w:ilvl w:val="2"/>
        <w:numId w:val="7"/>
      </w:numPr>
      <w:jc w:val="left"/>
    </w:pPr>
    <w:rPr>
      <w:b/>
    </w:rPr>
  </w:style>
  <w:style w:type="paragraph" w:customStyle="1" w:styleId="Subtitleleft">
    <w:name w:val="Sub title left"/>
    <w:basedOn w:val="BodyText"/>
    <w:next w:val="BodyText"/>
    <w:qFormat/>
    <w:rsid w:val="006559C2"/>
    <w:pPr>
      <w:keepNext/>
      <w:spacing w:before="120" w:after="120"/>
      <w:jc w:val="left"/>
    </w:pPr>
    <w:rPr>
      <w:b/>
    </w:rPr>
  </w:style>
  <w:style w:type="table" w:styleId="TableGrid">
    <w:name w:val="Table Grid"/>
    <w:basedOn w:val="TableNormal"/>
    <w:rsid w:val="006559C2"/>
    <w:rPr>
      <w:rFonts w:ascii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559C2"/>
    <w:pPr>
      <w:spacing w:before="60" w:after="60"/>
      <w:jc w:val="both"/>
    </w:pPr>
    <w:rPr>
      <w:szCs w:val="20"/>
    </w:rPr>
  </w:style>
  <w:style w:type="paragraph" w:styleId="TOC1">
    <w:name w:val="toc 1"/>
    <w:basedOn w:val="Normal"/>
    <w:next w:val="Normal"/>
    <w:autoRedefine/>
    <w:qFormat/>
    <w:rsid w:val="006559C2"/>
    <w:pPr>
      <w:tabs>
        <w:tab w:val="left" w:pos="547"/>
        <w:tab w:val="right" w:leader="dot" w:pos="9634"/>
      </w:tabs>
      <w:spacing w:before="60" w:after="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qFormat/>
    <w:rsid w:val="006559C2"/>
    <w:pPr>
      <w:tabs>
        <w:tab w:val="left" w:pos="547"/>
        <w:tab w:val="right" w:leader="dot" w:pos="9634"/>
      </w:tabs>
      <w:spacing w:before="60" w:after="60"/>
    </w:pPr>
    <w:rPr>
      <w:sz w:val="20"/>
    </w:rPr>
  </w:style>
  <w:style w:type="paragraph" w:styleId="TOCHeading">
    <w:name w:val="TOC Heading"/>
    <w:basedOn w:val="Normal"/>
    <w:next w:val="Normal"/>
    <w:qFormat/>
    <w:rsid w:val="006559C2"/>
    <w:pPr>
      <w:jc w:val="center"/>
    </w:pPr>
    <w:rPr>
      <w:b/>
      <w:caps/>
    </w:rPr>
  </w:style>
  <w:style w:type="paragraph" w:customStyle="1" w:styleId="ToCSubheading">
    <w:name w:val="ToC Sub heading"/>
    <w:basedOn w:val="Subtitleleft"/>
    <w:next w:val="BodyText"/>
    <w:qFormat/>
    <w:rsid w:val="006559C2"/>
    <w:pPr>
      <w:spacing w:before="240"/>
    </w:pPr>
  </w:style>
  <w:style w:type="paragraph" w:customStyle="1" w:styleId="BodyText1">
    <w:name w:val="Body Text 1"/>
    <w:basedOn w:val="BodyText"/>
    <w:qFormat/>
    <w:rsid w:val="006559C2"/>
    <w:pPr>
      <w:ind w:left="709"/>
    </w:pPr>
  </w:style>
  <w:style w:type="paragraph" w:customStyle="1" w:styleId="BodyText4">
    <w:name w:val="Body Text 4"/>
    <w:basedOn w:val="BodyText"/>
    <w:qFormat/>
    <w:rsid w:val="006559C2"/>
    <w:pPr>
      <w:ind w:left="2126"/>
    </w:pPr>
  </w:style>
  <w:style w:type="paragraph" w:customStyle="1" w:styleId="BodyText5">
    <w:name w:val="Body Text 5"/>
    <w:basedOn w:val="BodyText"/>
    <w:qFormat/>
    <w:rsid w:val="006559C2"/>
    <w:pPr>
      <w:ind w:left="2835"/>
    </w:pPr>
  </w:style>
  <w:style w:type="paragraph" w:customStyle="1" w:styleId="BodyText6">
    <w:name w:val="Body Text 6"/>
    <w:basedOn w:val="BodyText"/>
    <w:qFormat/>
    <w:rsid w:val="006559C2"/>
    <w:pPr>
      <w:ind w:left="3544"/>
    </w:pPr>
  </w:style>
  <w:style w:type="paragraph" w:customStyle="1" w:styleId="BodyText7">
    <w:name w:val="Body Text 7"/>
    <w:basedOn w:val="BodyText"/>
    <w:qFormat/>
    <w:rsid w:val="006559C2"/>
    <w:pPr>
      <w:ind w:left="4247"/>
    </w:pPr>
  </w:style>
  <w:style w:type="paragraph" w:customStyle="1" w:styleId="CourtHeading">
    <w:name w:val="Court Heading"/>
    <w:basedOn w:val="BodyText"/>
    <w:next w:val="BodyText"/>
    <w:qFormat/>
    <w:rsid w:val="006559C2"/>
    <w:pPr>
      <w:tabs>
        <w:tab w:val="right" w:pos="8471"/>
      </w:tabs>
      <w:spacing w:before="120" w:after="120"/>
    </w:pPr>
    <w:rPr>
      <w:b/>
    </w:rPr>
  </w:style>
  <w:style w:type="paragraph" w:customStyle="1" w:styleId="RestartNumberingH1LH1">
    <w:name w:val="Restart Numbering (H1 &amp; LH1)"/>
    <w:basedOn w:val="BodyText"/>
    <w:semiHidden/>
    <w:rsid w:val="006559C2"/>
    <w:pPr>
      <w:numPr>
        <w:numId w:val="8"/>
      </w:numPr>
    </w:pPr>
    <w:rPr>
      <w:sz w:val="24"/>
    </w:rPr>
  </w:style>
  <w:style w:type="paragraph" w:styleId="Quote">
    <w:name w:val="Quote"/>
    <w:basedOn w:val="Normal"/>
    <w:next w:val="Normal"/>
    <w:link w:val="QuoteChar"/>
    <w:qFormat/>
    <w:rsid w:val="00655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59C2"/>
    <w:rPr>
      <w:rFonts w:ascii="Arial" w:hAnsi="Arial" w:cs="Times New Roman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semiHidden/>
    <w:qFormat/>
    <w:rsid w:val="006559C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55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559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semiHidden/>
    <w:qFormat/>
    <w:rsid w:val="006559C2"/>
    <w:rPr>
      <w:i/>
      <w:iCs/>
    </w:rPr>
  </w:style>
  <w:style w:type="paragraph" w:styleId="NoSpacing">
    <w:name w:val="No Spacing"/>
    <w:uiPriority w:val="1"/>
    <w:semiHidden/>
    <w:qFormat/>
    <w:rsid w:val="006559C2"/>
    <w:rPr>
      <w:rFonts w:ascii="Arial" w:hAnsi="Arial" w:cs="Times New Roman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559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655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55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9C2"/>
    <w:rPr>
      <w:rFonts w:ascii="Arial" w:hAnsi="Arial" w:cs="Times New Roman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semiHidden/>
    <w:qFormat/>
    <w:rsid w:val="006559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6559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559C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qFormat/>
    <w:rsid w:val="006559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9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CB6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C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semiHidden/>
    <w:qFormat/>
    <w:rsid w:val="006559C2"/>
    <w:rPr>
      <w:rFonts w:ascii="Arial" w:hAnsi="Arial" w:cs="Times New Roman"/>
      <w:szCs w:val="24"/>
    </w:rPr>
  </w:style>
  <w:style w:type="paragraph" w:styleId="Heading1">
    <w:name w:val="heading 1"/>
    <w:basedOn w:val="BodyText"/>
    <w:next w:val="BodyText1"/>
    <w:link w:val="Heading1Char"/>
    <w:qFormat/>
    <w:rsid w:val="006559C2"/>
    <w:pPr>
      <w:numPr>
        <w:ilvl w:val="1"/>
        <w:numId w:val="8"/>
      </w:num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BodyText"/>
    <w:next w:val="BodyText2"/>
    <w:link w:val="Heading2Char"/>
    <w:qFormat/>
    <w:rsid w:val="006559C2"/>
    <w:pPr>
      <w:numPr>
        <w:ilvl w:val="2"/>
        <w:numId w:val="8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3"/>
    <w:link w:val="Heading3Char"/>
    <w:qFormat/>
    <w:rsid w:val="006559C2"/>
    <w:pPr>
      <w:numPr>
        <w:ilvl w:val="3"/>
        <w:numId w:val="8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Text"/>
    <w:next w:val="BodyText4"/>
    <w:link w:val="Heading4Char"/>
    <w:qFormat/>
    <w:rsid w:val="006559C2"/>
    <w:pPr>
      <w:numPr>
        <w:ilvl w:val="4"/>
        <w:numId w:val="8"/>
      </w:numPr>
      <w:outlineLvl w:val="3"/>
    </w:pPr>
    <w:rPr>
      <w:bCs/>
      <w:szCs w:val="28"/>
    </w:rPr>
  </w:style>
  <w:style w:type="paragraph" w:styleId="Heading5">
    <w:name w:val="heading 5"/>
    <w:basedOn w:val="BodyText"/>
    <w:next w:val="BodyText5"/>
    <w:link w:val="Heading5Char"/>
    <w:qFormat/>
    <w:rsid w:val="006559C2"/>
    <w:pPr>
      <w:numPr>
        <w:ilvl w:val="5"/>
        <w:numId w:val="8"/>
      </w:numPr>
      <w:outlineLvl w:val="4"/>
    </w:pPr>
    <w:rPr>
      <w:bCs/>
      <w:iCs/>
      <w:szCs w:val="26"/>
    </w:rPr>
  </w:style>
  <w:style w:type="paragraph" w:styleId="Heading6">
    <w:name w:val="heading 6"/>
    <w:basedOn w:val="BodyText"/>
    <w:next w:val="BodyText6"/>
    <w:link w:val="Heading6Char"/>
    <w:qFormat/>
    <w:rsid w:val="006559C2"/>
    <w:pPr>
      <w:numPr>
        <w:ilvl w:val="6"/>
        <w:numId w:val="8"/>
      </w:numPr>
      <w:outlineLvl w:val="5"/>
    </w:pPr>
    <w:rPr>
      <w:bCs/>
      <w:szCs w:val="22"/>
    </w:rPr>
  </w:style>
  <w:style w:type="paragraph" w:styleId="Heading7">
    <w:name w:val="heading 7"/>
    <w:basedOn w:val="BodyText"/>
    <w:next w:val="BodyText7"/>
    <w:link w:val="Heading7Char"/>
    <w:qFormat/>
    <w:rsid w:val="006559C2"/>
    <w:pPr>
      <w:numPr>
        <w:ilvl w:val="7"/>
        <w:numId w:val="8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6559C2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qFormat/>
    <w:rsid w:val="006559C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559C2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6559C2"/>
    <w:rPr>
      <w:rFonts w:ascii="Arial" w:hAnsi="Arial" w:cs="Times New Roman"/>
      <w:szCs w:val="24"/>
    </w:rPr>
  </w:style>
  <w:style w:type="paragraph" w:customStyle="1" w:styleId="Bodyright">
    <w:name w:val="Body right"/>
    <w:basedOn w:val="BodyText"/>
    <w:next w:val="BodyText"/>
    <w:qFormat/>
    <w:rsid w:val="006559C2"/>
    <w:pPr>
      <w:spacing w:after="120"/>
      <w:jc w:val="right"/>
    </w:pPr>
  </w:style>
  <w:style w:type="paragraph" w:customStyle="1" w:styleId="Bodytext10">
    <w:name w:val="Body text 1"/>
    <w:basedOn w:val="BodyText"/>
    <w:rsid w:val="009A32F1"/>
    <w:pPr>
      <w:ind w:left="709"/>
    </w:pPr>
  </w:style>
  <w:style w:type="paragraph" w:styleId="BodyText2">
    <w:name w:val="Body Text 2"/>
    <w:basedOn w:val="BodyText"/>
    <w:link w:val="BodyText2Char"/>
    <w:qFormat/>
    <w:rsid w:val="006559C2"/>
    <w:pPr>
      <w:ind w:left="709"/>
    </w:pPr>
  </w:style>
  <w:style w:type="character" w:customStyle="1" w:styleId="BodyText2Char">
    <w:name w:val="Body Text 2 Char"/>
    <w:basedOn w:val="DefaultParagraphFont"/>
    <w:link w:val="BodyText2"/>
    <w:rsid w:val="006559C2"/>
    <w:rPr>
      <w:rFonts w:ascii="Arial" w:hAnsi="Arial" w:cs="Times New Roman"/>
      <w:szCs w:val="24"/>
    </w:rPr>
  </w:style>
  <w:style w:type="paragraph" w:styleId="BodyText3">
    <w:name w:val="Body Text 3"/>
    <w:basedOn w:val="BodyText"/>
    <w:link w:val="BodyText3Char"/>
    <w:qFormat/>
    <w:rsid w:val="006559C2"/>
    <w:pPr>
      <w:ind w:left="141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6559C2"/>
    <w:rPr>
      <w:rFonts w:ascii="Arial" w:hAnsi="Arial" w:cs="Times New Roman"/>
      <w:szCs w:val="16"/>
    </w:rPr>
  </w:style>
  <w:style w:type="paragraph" w:customStyle="1" w:styleId="Bodytext40">
    <w:name w:val="Body text 4"/>
    <w:basedOn w:val="BodyText"/>
    <w:rsid w:val="009A32F1"/>
    <w:pPr>
      <w:ind w:left="2126"/>
    </w:pPr>
  </w:style>
  <w:style w:type="paragraph" w:customStyle="1" w:styleId="Bodytext50">
    <w:name w:val="Body text 5"/>
    <w:basedOn w:val="BodyText"/>
    <w:rsid w:val="009A32F1"/>
    <w:pPr>
      <w:ind w:left="2835"/>
    </w:pPr>
  </w:style>
  <w:style w:type="paragraph" w:customStyle="1" w:styleId="Bodytext60">
    <w:name w:val="Body text 6"/>
    <w:basedOn w:val="BodyText"/>
    <w:rsid w:val="009A32F1"/>
    <w:pPr>
      <w:ind w:left="3544"/>
    </w:pPr>
  </w:style>
  <w:style w:type="paragraph" w:customStyle="1" w:styleId="Bodytext70">
    <w:name w:val="Body text 7"/>
    <w:basedOn w:val="BodyText"/>
    <w:rsid w:val="009A32F1"/>
    <w:pPr>
      <w:ind w:left="4247"/>
    </w:pPr>
  </w:style>
  <w:style w:type="paragraph" w:customStyle="1" w:styleId="Bullet">
    <w:name w:val="Bullet"/>
    <w:basedOn w:val="BodyText"/>
    <w:qFormat/>
    <w:rsid w:val="006559C2"/>
    <w:pPr>
      <w:numPr>
        <w:numId w:val="1"/>
      </w:numPr>
    </w:pPr>
  </w:style>
  <w:style w:type="paragraph" w:customStyle="1" w:styleId="Bullet1">
    <w:name w:val="Bullet 1"/>
    <w:basedOn w:val="Bullet"/>
    <w:qFormat/>
    <w:rsid w:val="006559C2"/>
    <w:pPr>
      <w:numPr>
        <w:numId w:val="9"/>
      </w:numPr>
      <w:ind w:left="1418" w:hanging="709"/>
    </w:pPr>
  </w:style>
  <w:style w:type="paragraph" w:customStyle="1" w:styleId="Bullet2">
    <w:name w:val="Bullet 2"/>
    <w:basedOn w:val="Bullet1"/>
    <w:qFormat/>
    <w:rsid w:val="006559C2"/>
    <w:pPr>
      <w:numPr>
        <w:numId w:val="10"/>
      </w:numPr>
      <w:ind w:left="1418" w:hanging="709"/>
    </w:pPr>
  </w:style>
  <w:style w:type="paragraph" w:customStyle="1" w:styleId="Bullet3">
    <w:name w:val="Bullet 3"/>
    <w:basedOn w:val="Bullet1"/>
    <w:qFormat/>
    <w:rsid w:val="006559C2"/>
    <w:pPr>
      <w:numPr>
        <w:numId w:val="11"/>
      </w:numPr>
      <w:ind w:left="2127" w:hanging="709"/>
    </w:pPr>
  </w:style>
  <w:style w:type="paragraph" w:customStyle="1" w:styleId="Bullet4">
    <w:name w:val="Bullet 4"/>
    <w:basedOn w:val="Bullet3"/>
    <w:qFormat/>
    <w:rsid w:val="006559C2"/>
    <w:pPr>
      <w:numPr>
        <w:numId w:val="12"/>
      </w:numPr>
      <w:ind w:left="2835" w:hanging="709"/>
    </w:pPr>
  </w:style>
  <w:style w:type="paragraph" w:customStyle="1" w:styleId="Bullet5">
    <w:name w:val="Bullet 5"/>
    <w:basedOn w:val="Bullet4"/>
    <w:qFormat/>
    <w:rsid w:val="006559C2"/>
    <w:pPr>
      <w:numPr>
        <w:numId w:val="13"/>
      </w:numPr>
      <w:ind w:left="3544" w:hanging="709"/>
    </w:pPr>
  </w:style>
  <w:style w:type="paragraph" w:customStyle="1" w:styleId="Bullet6">
    <w:name w:val="Bullet 6"/>
    <w:basedOn w:val="Bullet5"/>
    <w:qFormat/>
    <w:rsid w:val="006559C2"/>
    <w:pPr>
      <w:numPr>
        <w:numId w:val="14"/>
      </w:numPr>
      <w:ind w:left="4253" w:hanging="709"/>
    </w:pPr>
  </w:style>
  <w:style w:type="paragraph" w:customStyle="1" w:styleId="Bullet7">
    <w:name w:val="Bullet 7"/>
    <w:basedOn w:val="Bullet6"/>
    <w:qFormat/>
    <w:rsid w:val="006559C2"/>
    <w:pPr>
      <w:numPr>
        <w:numId w:val="15"/>
      </w:numPr>
      <w:ind w:left="4962" w:hanging="709"/>
    </w:pPr>
  </w:style>
  <w:style w:type="paragraph" w:customStyle="1" w:styleId="Coverdate">
    <w:name w:val="Cover date"/>
    <w:basedOn w:val="BodyText"/>
    <w:qFormat/>
    <w:rsid w:val="006559C2"/>
    <w:pPr>
      <w:pBdr>
        <w:bottom w:val="single" w:sz="6" w:space="1" w:color="auto"/>
      </w:pBdr>
      <w:tabs>
        <w:tab w:val="right" w:pos="9639"/>
      </w:tabs>
      <w:spacing w:after="2000"/>
    </w:pPr>
    <w:rPr>
      <w:szCs w:val="20"/>
    </w:rPr>
  </w:style>
  <w:style w:type="paragraph" w:customStyle="1" w:styleId="Coverdocumentdescription">
    <w:name w:val="Cover document description"/>
    <w:basedOn w:val="BodyText"/>
    <w:qFormat/>
    <w:rsid w:val="006559C2"/>
    <w:rPr>
      <w:szCs w:val="20"/>
    </w:rPr>
  </w:style>
  <w:style w:type="paragraph" w:customStyle="1" w:styleId="CoverDocumentTitle">
    <w:name w:val="Cover Document Title"/>
    <w:basedOn w:val="BodyText"/>
    <w:qFormat/>
    <w:rsid w:val="006559C2"/>
    <w:pPr>
      <w:spacing w:before="480" w:after="480"/>
      <w:jc w:val="center"/>
    </w:pPr>
    <w:rPr>
      <w:b/>
      <w:caps/>
      <w:szCs w:val="20"/>
    </w:rPr>
  </w:style>
  <w:style w:type="paragraph" w:customStyle="1" w:styleId="Coverpartyname">
    <w:name w:val="Cover party name"/>
    <w:basedOn w:val="BodyText"/>
    <w:next w:val="BodyText"/>
    <w:qFormat/>
    <w:rsid w:val="006559C2"/>
    <w:pPr>
      <w:spacing w:before="480" w:after="480"/>
      <w:jc w:val="center"/>
    </w:pPr>
    <w:rPr>
      <w:b/>
    </w:rPr>
  </w:style>
  <w:style w:type="paragraph" w:customStyle="1" w:styleId="Coverpartyrole">
    <w:name w:val="Cover party role"/>
    <w:basedOn w:val="BodyText"/>
    <w:qFormat/>
    <w:rsid w:val="006559C2"/>
    <w:pPr>
      <w:keepNext/>
      <w:jc w:val="right"/>
    </w:pPr>
    <w:rPr>
      <w:b/>
    </w:rPr>
  </w:style>
  <w:style w:type="paragraph" w:customStyle="1" w:styleId="Covertext">
    <w:name w:val="Cover text"/>
    <w:basedOn w:val="BodyText"/>
    <w:qFormat/>
    <w:rsid w:val="006559C2"/>
    <w:pPr>
      <w:spacing w:before="480"/>
      <w:jc w:val="center"/>
    </w:pPr>
    <w:rPr>
      <w:szCs w:val="20"/>
    </w:rPr>
  </w:style>
  <w:style w:type="paragraph" w:customStyle="1" w:styleId="Definition1">
    <w:name w:val="Definition 1"/>
    <w:basedOn w:val="Normal"/>
    <w:qFormat/>
    <w:rsid w:val="006559C2"/>
    <w:pPr>
      <w:numPr>
        <w:numId w:val="2"/>
      </w:numPr>
      <w:spacing w:after="240"/>
      <w:jc w:val="both"/>
    </w:pPr>
  </w:style>
  <w:style w:type="paragraph" w:customStyle="1" w:styleId="Definition2">
    <w:name w:val="Definition 2"/>
    <w:basedOn w:val="Normal"/>
    <w:qFormat/>
    <w:rsid w:val="006559C2"/>
    <w:pPr>
      <w:numPr>
        <w:numId w:val="3"/>
      </w:numPr>
      <w:spacing w:after="240"/>
      <w:jc w:val="both"/>
    </w:pPr>
  </w:style>
  <w:style w:type="character" w:customStyle="1" w:styleId="Definitionterm">
    <w:name w:val="Definition term"/>
    <w:basedOn w:val="DefaultParagraphFont"/>
    <w:rsid w:val="006559C2"/>
    <w:rPr>
      <w:rFonts w:ascii="Arial" w:hAnsi="Arial"/>
      <w:b/>
      <w:color w:val="000000"/>
      <w:sz w:val="22"/>
    </w:rPr>
  </w:style>
  <w:style w:type="paragraph" w:styleId="Footer">
    <w:name w:val="footer"/>
    <w:basedOn w:val="Normal"/>
    <w:link w:val="FooterChar"/>
    <w:qFormat/>
    <w:rsid w:val="006559C2"/>
    <w:pPr>
      <w:tabs>
        <w:tab w:val="center" w:pos="4824"/>
        <w:tab w:val="right" w:pos="9634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559C2"/>
    <w:rPr>
      <w:rFonts w:ascii="Arial" w:hAnsi="Arial" w:cs="Times New Roman"/>
      <w:sz w:val="16"/>
      <w:szCs w:val="24"/>
    </w:rPr>
  </w:style>
  <w:style w:type="paragraph" w:styleId="Header">
    <w:name w:val="header"/>
    <w:basedOn w:val="Normal"/>
    <w:link w:val="HeaderChar"/>
    <w:semiHidden/>
    <w:rsid w:val="006559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559C2"/>
    <w:rPr>
      <w:rFonts w:ascii="Arial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A32F1"/>
    <w:rPr>
      <w:rFonts w:ascii="Arial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A32F1"/>
    <w:rPr>
      <w:rFonts w:ascii="Arial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A32F1"/>
    <w:rPr>
      <w:rFonts w:ascii="Arial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A32F1"/>
    <w:rPr>
      <w:rFonts w:ascii="Arial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A32F1"/>
    <w:rPr>
      <w:rFonts w:ascii="Arial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9A32F1"/>
    <w:rPr>
      <w:rFonts w:ascii="Arial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9A32F1"/>
    <w:rPr>
      <w:rFonts w:ascii="Arial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A32F1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A32F1"/>
    <w:rPr>
      <w:rFonts w:ascii="Arial" w:hAnsi="Arial" w:cs="Arial"/>
    </w:rPr>
  </w:style>
  <w:style w:type="character" w:styleId="Hyperlink">
    <w:name w:val="Hyperlink"/>
    <w:basedOn w:val="DefaultParagraphFont"/>
    <w:semiHidden/>
    <w:rsid w:val="006559C2"/>
    <w:rPr>
      <w:color w:val="0000FF"/>
      <w:u w:val="single"/>
    </w:rPr>
  </w:style>
  <w:style w:type="paragraph" w:customStyle="1" w:styleId="LevelHeading1">
    <w:name w:val="Level Heading 1"/>
    <w:basedOn w:val="Heading1"/>
    <w:next w:val="BodyText1"/>
    <w:qFormat/>
    <w:rsid w:val="006559C2"/>
    <w:pPr>
      <w:keepNext/>
      <w:numPr>
        <w:ilvl w:val="0"/>
        <w:numId w:val="0"/>
      </w:numPr>
    </w:pPr>
    <w:rPr>
      <w:b/>
      <w:caps/>
    </w:rPr>
  </w:style>
  <w:style w:type="paragraph" w:customStyle="1" w:styleId="LevelHeading2">
    <w:name w:val="Level Heading 2"/>
    <w:basedOn w:val="Heading2"/>
    <w:next w:val="BodyText2"/>
    <w:qFormat/>
    <w:rsid w:val="006559C2"/>
    <w:pPr>
      <w:numPr>
        <w:ilvl w:val="0"/>
        <w:numId w:val="0"/>
      </w:numPr>
    </w:pPr>
    <w:rPr>
      <w:b/>
    </w:rPr>
  </w:style>
  <w:style w:type="paragraph" w:customStyle="1" w:styleId="PageHeading">
    <w:name w:val="Page Heading"/>
    <w:basedOn w:val="BodyText"/>
    <w:next w:val="BodyText"/>
    <w:qFormat/>
    <w:rsid w:val="006559C2"/>
    <w:pPr>
      <w:jc w:val="center"/>
    </w:pPr>
    <w:rPr>
      <w:b/>
      <w:caps/>
    </w:rPr>
  </w:style>
  <w:style w:type="paragraph" w:customStyle="1" w:styleId="Parties">
    <w:name w:val="Parties"/>
    <w:basedOn w:val="BodyText"/>
    <w:qFormat/>
    <w:rsid w:val="006559C2"/>
    <w:pPr>
      <w:numPr>
        <w:numId w:val="4"/>
      </w:numPr>
    </w:pPr>
  </w:style>
  <w:style w:type="character" w:customStyle="1" w:styleId="Quote1">
    <w:name w:val="Quote1"/>
    <w:basedOn w:val="DefaultParagraphFont"/>
    <w:semiHidden/>
    <w:rsid w:val="006559C2"/>
    <w:rPr>
      <w:rFonts w:ascii="Arial" w:hAnsi="Arial"/>
      <w:i/>
      <w:sz w:val="22"/>
    </w:rPr>
  </w:style>
  <w:style w:type="paragraph" w:customStyle="1" w:styleId="Recitals">
    <w:name w:val="Recitals"/>
    <w:basedOn w:val="BodyText"/>
    <w:qFormat/>
    <w:rsid w:val="006559C2"/>
    <w:pPr>
      <w:numPr>
        <w:numId w:val="5"/>
      </w:numPr>
    </w:pPr>
  </w:style>
  <w:style w:type="paragraph" w:customStyle="1" w:styleId="RestartNumberingH1andLH1">
    <w:name w:val="Restart Numbering (H1 and LH1)"/>
    <w:basedOn w:val="BodyText"/>
    <w:next w:val="LevelHeading1"/>
    <w:semiHidden/>
    <w:rsid w:val="009A32F1"/>
    <w:pPr>
      <w:numPr>
        <w:numId w:val="6"/>
      </w:numPr>
      <w:spacing w:after="0"/>
    </w:pPr>
  </w:style>
  <w:style w:type="paragraph" w:customStyle="1" w:styleId="RestartNumberingS1SLH1">
    <w:name w:val="Restart Numbering (S1 &amp; SLH1)"/>
    <w:basedOn w:val="BodyText"/>
    <w:next w:val="Normal"/>
    <w:semiHidden/>
    <w:rsid w:val="006559C2"/>
    <w:pPr>
      <w:numPr>
        <w:numId w:val="7"/>
      </w:numPr>
    </w:pPr>
    <w:rPr>
      <w:sz w:val="24"/>
    </w:rPr>
  </w:style>
  <w:style w:type="paragraph" w:customStyle="1" w:styleId="RPCSignature">
    <w:name w:val="RPC Signature"/>
    <w:basedOn w:val="Normal"/>
    <w:next w:val="BodyText"/>
    <w:qFormat/>
    <w:rsid w:val="006559C2"/>
    <w:rPr>
      <w:b/>
    </w:rPr>
  </w:style>
  <w:style w:type="paragraph" w:customStyle="1" w:styleId="Schedule1">
    <w:name w:val="Schedule 1"/>
    <w:basedOn w:val="BodyText"/>
    <w:next w:val="BodyText1"/>
    <w:qFormat/>
    <w:rsid w:val="006559C2"/>
    <w:pPr>
      <w:numPr>
        <w:ilvl w:val="3"/>
        <w:numId w:val="7"/>
      </w:numPr>
    </w:pPr>
  </w:style>
  <w:style w:type="paragraph" w:customStyle="1" w:styleId="Schedule2">
    <w:name w:val="Schedule 2"/>
    <w:basedOn w:val="BodyText"/>
    <w:next w:val="BodyText2"/>
    <w:qFormat/>
    <w:rsid w:val="006559C2"/>
    <w:pPr>
      <w:numPr>
        <w:ilvl w:val="4"/>
        <w:numId w:val="7"/>
      </w:numPr>
    </w:pPr>
  </w:style>
  <w:style w:type="paragraph" w:customStyle="1" w:styleId="Schedule3">
    <w:name w:val="Schedule 3"/>
    <w:basedOn w:val="BodyText"/>
    <w:next w:val="BodyText3"/>
    <w:qFormat/>
    <w:rsid w:val="006559C2"/>
    <w:pPr>
      <w:numPr>
        <w:ilvl w:val="5"/>
        <w:numId w:val="7"/>
      </w:numPr>
    </w:pPr>
  </w:style>
  <w:style w:type="paragraph" w:customStyle="1" w:styleId="Schedule4">
    <w:name w:val="Schedule 4"/>
    <w:basedOn w:val="BodyText"/>
    <w:next w:val="BodyText4"/>
    <w:qFormat/>
    <w:rsid w:val="006559C2"/>
    <w:pPr>
      <w:numPr>
        <w:ilvl w:val="6"/>
        <w:numId w:val="7"/>
      </w:numPr>
    </w:pPr>
  </w:style>
  <w:style w:type="paragraph" w:customStyle="1" w:styleId="Schedule5">
    <w:name w:val="Schedule 5"/>
    <w:basedOn w:val="BodyText"/>
    <w:next w:val="BodyText5"/>
    <w:qFormat/>
    <w:rsid w:val="006559C2"/>
    <w:pPr>
      <w:numPr>
        <w:ilvl w:val="7"/>
        <w:numId w:val="7"/>
      </w:numPr>
    </w:pPr>
  </w:style>
  <w:style w:type="paragraph" w:customStyle="1" w:styleId="Schedule6">
    <w:name w:val="Schedule 6"/>
    <w:basedOn w:val="BodyText"/>
    <w:next w:val="BodyText6"/>
    <w:qFormat/>
    <w:rsid w:val="006559C2"/>
    <w:pPr>
      <w:numPr>
        <w:ilvl w:val="8"/>
        <w:numId w:val="7"/>
      </w:numPr>
    </w:pPr>
  </w:style>
  <w:style w:type="paragraph" w:customStyle="1" w:styleId="Schedule7">
    <w:name w:val="Schedule 7"/>
    <w:basedOn w:val="BodyText"/>
    <w:next w:val="BodyText7"/>
    <w:semiHidden/>
    <w:rsid w:val="006559C2"/>
  </w:style>
  <w:style w:type="paragraph" w:customStyle="1" w:styleId="Scheduleheading">
    <w:name w:val="Schedule heading"/>
    <w:basedOn w:val="BodyText"/>
    <w:next w:val="Normal"/>
    <w:qFormat/>
    <w:rsid w:val="006559C2"/>
    <w:pPr>
      <w:pageBreakBefore/>
      <w:numPr>
        <w:ilvl w:val="1"/>
        <w:numId w:val="7"/>
      </w:numPr>
      <w:jc w:val="center"/>
    </w:pPr>
    <w:rPr>
      <w:b/>
      <w:caps/>
    </w:rPr>
  </w:style>
  <w:style w:type="paragraph" w:customStyle="1" w:styleId="ScheduleLevelHeading1">
    <w:name w:val="Schedule Level Heading 1"/>
    <w:basedOn w:val="Schedule1"/>
    <w:next w:val="BodyText1"/>
    <w:qFormat/>
    <w:rsid w:val="006559C2"/>
    <w:pPr>
      <w:keepNext/>
      <w:numPr>
        <w:ilvl w:val="0"/>
        <w:numId w:val="0"/>
      </w:numPr>
    </w:pPr>
    <w:rPr>
      <w:b/>
      <w:caps/>
    </w:rPr>
  </w:style>
  <w:style w:type="paragraph" w:customStyle="1" w:styleId="ScheduleLevelHeading2">
    <w:name w:val="Schedule Level Heading 2"/>
    <w:basedOn w:val="Schedule2"/>
    <w:next w:val="BodyText2"/>
    <w:qFormat/>
    <w:rsid w:val="006559C2"/>
    <w:pPr>
      <w:numPr>
        <w:ilvl w:val="0"/>
        <w:numId w:val="0"/>
      </w:numPr>
    </w:pPr>
    <w:rPr>
      <w:b/>
    </w:rPr>
  </w:style>
  <w:style w:type="paragraph" w:customStyle="1" w:styleId="Schedulepart">
    <w:name w:val="Schedule part"/>
    <w:basedOn w:val="BodyText"/>
    <w:next w:val="Schedule1"/>
    <w:qFormat/>
    <w:rsid w:val="006559C2"/>
    <w:pPr>
      <w:numPr>
        <w:ilvl w:val="2"/>
        <w:numId w:val="7"/>
      </w:numPr>
      <w:jc w:val="left"/>
    </w:pPr>
    <w:rPr>
      <w:b/>
    </w:rPr>
  </w:style>
  <w:style w:type="paragraph" w:customStyle="1" w:styleId="Subtitleleft">
    <w:name w:val="Sub title left"/>
    <w:basedOn w:val="BodyText"/>
    <w:next w:val="BodyText"/>
    <w:qFormat/>
    <w:rsid w:val="006559C2"/>
    <w:pPr>
      <w:keepNext/>
      <w:spacing w:before="120" w:after="120"/>
      <w:jc w:val="left"/>
    </w:pPr>
    <w:rPr>
      <w:b/>
    </w:rPr>
  </w:style>
  <w:style w:type="table" w:styleId="TableGrid">
    <w:name w:val="Table Grid"/>
    <w:basedOn w:val="TableNormal"/>
    <w:rsid w:val="006559C2"/>
    <w:rPr>
      <w:rFonts w:ascii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559C2"/>
    <w:pPr>
      <w:spacing w:before="60" w:after="60"/>
      <w:jc w:val="both"/>
    </w:pPr>
    <w:rPr>
      <w:szCs w:val="20"/>
    </w:rPr>
  </w:style>
  <w:style w:type="paragraph" w:styleId="TOC1">
    <w:name w:val="toc 1"/>
    <w:basedOn w:val="Normal"/>
    <w:next w:val="Normal"/>
    <w:autoRedefine/>
    <w:qFormat/>
    <w:rsid w:val="006559C2"/>
    <w:pPr>
      <w:tabs>
        <w:tab w:val="left" w:pos="547"/>
        <w:tab w:val="right" w:leader="dot" w:pos="9634"/>
      </w:tabs>
      <w:spacing w:before="60" w:after="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qFormat/>
    <w:rsid w:val="006559C2"/>
    <w:pPr>
      <w:tabs>
        <w:tab w:val="left" w:pos="547"/>
        <w:tab w:val="right" w:leader="dot" w:pos="9634"/>
      </w:tabs>
      <w:spacing w:before="60" w:after="60"/>
    </w:pPr>
    <w:rPr>
      <w:sz w:val="20"/>
    </w:rPr>
  </w:style>
  <w:style w:type="paragraph" w:styleId="TOCHeading">
    <w:name w:val="TOC Heading"/>
    <w:basedOn w:val="Normal"/>
    <w:next w:val="Normal"/>
    <w:qFormat/>
    <w:rsid w:val="006559C2"/>
    <w:pPr>
      <w:jc w:val="center"/>
    </w:pPr>
    <w:rPr>
      <w:b/>
      <w:caps/>
    </w:rPr>
  </w:style>
  <w:style w:type="paragraph" w:customStyle="1" w:styleId="ToCSubheading">
    <w:name w:val="ToC Sub heading"/>
    <w:basedOn w:val="Subtitleleft"/>
    <w:next w:val="BodyText"/>
    <w:qFormat/>
    <w:rsid w:val="006559C2"/>
    <w:pPr>
      <w:spacing w:before="240"/>
    </w:pPr>
  </w:style>
  <w:style w:type="paragraph" w:customStyle="1" w:styleId="BodyText1">
    <w:name w:val="Body Text 1"/>
    <w:basedOn w:val="BodyText"/>
    <w:qFormat/>
    <w:rsid w:val="006559C2"/>
    <w:pPr>
      <w:ind w:left="709"/>
    </w:pPr>
  </w:style>
  <w:style w:type="paragraph" w:customStyle="1" w:styleId="BodyText4">
    <w:name w:val="Body Text 4"/>
    <w:basedOn w:val="BodyText"/>
    <w:qFormat/>
    <w:rsid w:val="006559C2"/>
    <w:pPr>
      <w:ind w:left="2126"/>
    </w:pPr>
  </w:style>
  <w:style w:type="paragraph" w:customStyle="1" w:styleId="BodyText5">
    <w:name w:val="Body Text 5"/>
    <w:basedOn w:val="BodyText"/>
    <w:qFormat/>
    <w:rsid w:val="006559C2"/>
    <w:pPr>
      <w:ind w:left="2835"/>
    </w:pPr>
  </w:style>
  <w:style w:type="paragraph" w:customStyle="1" w:styleId="BodyText6">
    <w:name w:val="Body Text 6"/>
    <w:basedOn w:val="BodyText"/>
    <w:qFormat/>
    <w:rsid w:val="006559C2"/>
    <w:pPr>
      <w:ind w:left="3544"/>
    </w:pPr>
  </w:style>
  <w:style w:type="paragraph" w:customStyle="1" w:styleId="BodyText7">
    <w:name w:val="Body Text 7"/>
    <w:basedOn w:val="BodyText"/>
    <w:qFormat/>
    <w:rsid w:val="006559C2"/>
    <w:pPr>
      <w:ind w:left="4247"/>
    </w:pPr>
  </w:style>
  <w:style w:type="paragraph" w:customStyle="1" w:styleId="CourtHeading">
    <w:name w:val="Court Heading"/>
    <w:basedOn w:val="BodyText"/>
    <w:next w:val="BodyText"/>
    <w:qFormat/>
    <w:rsid w:val="006559C2"/>
    <w:pPr>
      <w:tabs>
        <w:tab w:val="right" w:pos="8471"/>
      </w:tabs>
      <w:spacing w:before="120" w:after="120"/>
    </w:pPr>
    <w:rPr>
      <w:b/>
    </w:rPr>
  </w:style>
  <w:style w:type="paragraph" w:customStyle="1" w:styleId="RestartNumberingH1LH1">
    <w:name w:val="Restart Numbering (H1 &amp; LH1)"/>
    <w:basedOn w:val="BodyText"/>
    <w:semiHidden/>
    <w:rsid w:val="006559C2"/>
    <w:pPr>
      <w:numPr>
        <w:numId w:val="8"/>
      </w:numPr>
    </w:pPr>
    <w:rPr>
      <w:sz w:val="24"/>
    </w:rPr>
  </w:style>
  <w:style w:type="paragraph" w:styleId="Quote">
    <w:name w:val="Quote"/>
    <w:basedOn w:val="Normal"/>
    <w:next w:val="Normal"/>
    <w:link w:val="QuoteChar"/>
    <w:qFormat/>
    <w:rsid w:val="006559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59C2"/>
    <w:rPr>
      <w:rFonts w:ascii="Arial" w:hAnsi="Arial" w:cs="Times New Roman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semiHidden/>
    <w:qFormat/>
    <w:rsid w:val="006559C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55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559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semiHidden/>
    <w:qFormat/>
    <w:rsid w:val="006559C2"/>
    <w:rPr>
      <w:i/>
      <w:iCs/>
    </w:rPr>
  </w:style>
  <w:style w:type="paragraph" w:styleId="NoSpacing">
    <w:name w:val="No Spacing"/>
    <w:uiPriority w:val="1"/>
    <w:semiHidden/>
    <w:qFormat/>
    <w:rsid w:val="006559C2"/>
    <w:rPr>
      <w:rFonts w:ascii="Arial" w:hAnsi="Arial" w:cs="Times New Roman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559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6559C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559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9C2"/>
    <w:rPr>
      <w:rFonts w:ascii="Arial" w:hAnsi="Arial" w:cs="Times New Roman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semiHidden/>
    <w:qFormat/>
    <w:rsid w:val="006559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6559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559C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qFormat/>
    <w:rsid w:val="006559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9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CB6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glossaryDocument" Target="glossary/document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563C-0E18-46C5-BA57-5C4DF32955F5}"/>
      </w:docPartPr>
      <w:docPartBody>
        <w:p w:rsidR="0021765F" w:rsidRDefault="00E554D7">
          <w:r w:rsidRPr="007B3CB6">
            <w:rPr>
              <w:rStyle w:val="PlaceholderText"/>
            </w:rPr>
            <w:t>Click here to enter text.</w:t>
          </w:r>
        </w:p>
      </w:docPartBody>
    </w:docPart>
    <w:docPart>
      <w:docPartPr>
        <w:name w:val="B992E6548FF243F18686879F9DC8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2DFB-985B-4E91-84F9-9DCFBD9A85AC}"/>
      </w:docPartPr>
      <w:docPartBody>
        <w:p w:rsidR="0021765F" w:rsidRDefault="0021765F"/>
      </w:docPartBody>
    </w:docPart>
    <w:docPart>
      <w:docPartPr>
        <w:name w:val="06E8C2D0DB1B406E9B2CD97E4CE6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20A4-30F1-44C3-992F-5EBABDCDEB52}"/>
      </w:docPartPr>
      <w:docPartBody>
        <w:p w:rsidR="0021765F" w:rsidRDefault="0021765F"/>
      </w:docPartBody>
    </w:docPart>
    <w:docPart>
      <w:docPartPr>
        <w:name w:val="8EC4B987DAF74EB9AA8A960B9186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E076-8F9A-4C4F-B6B1-D04BCF0E81AC}"/>
      </w:docPartPr>
      <w:docPartBody>
        <w:p w:rsidR="0021765F" w:rsidRDefault="0021765F"/>
      </w:docPartBody>
    </w:docPart>
    <w:docPart>
      <w:docPartPr>
        <w:name w:val="2ED99ED3CCB24F2F8382F22EB0BE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4A9C-D41D-45B0-AC71-38F7CCE00EC4}"/>
      </w:docPartPr>
      <w:docPartBody>
        <w:p w:rsidR="0021765F" w:rsidRDefault="0021765F"/>
      </w:docPartBody>
    </w:docPart>
    <w:docPart>
      <w:docPartPr>
        <w:name w:val="F1A90E1EB59B4E1388F3B9093898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3E8C-EA54-40EF-9BD1-0498EC3541DD}"/>
      </w:docPartPr>
      <w:docPartBody>
        <w:p w:rsidR="0021765F" w:rsidRDefault="0021765F"/>
      </w:docPartBody>
    </w:docPart>
    <w:docPart>
      <w:docPartPr>
        <w:name w:val="1A2804D0513043AE9AC788B21260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D969-C8D3-4B9A-9024-601D10D338BB}"/>
      </w:docPartPr>
      <w:docPartBody>
        <w:p w:rsidR="0021765F" w:rsidRDefault="0021765F"/>
      </w:docPartBody>
    </w:docPart>
    <w:docPart>
      <w:docPartPr>
        <w:name w:val="D76F18FCB24D47C4AD8D3C6C7769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2A4A-7A3D-4601-8620-DC7BDF61B39E}"/>
      </w:docPartPr>
      <w:docPartBody>
        <w:p w:rsidR="0021765F" w:rsidRDefault="0021765F"/>
      </w:docPartBody>
    </w:docPart>
    <w:docPart>
      <w:docPartPr>
        <w:name w:val="B30C300E7D5D42A98FEACF47C8B3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EB6D-E89E-4CA3-8BBF-072D911C77CC}"/>
      </w:docPartPr>
      <w:docPartBody>
        <w:p w:rsidR="0021765F" w:rsidRDefault="0021765F"/>
      </w:docPartBody>
    </w:docPart>
    <w:docPart>
      <w:docPartPr>
        <w:name w:val="DBCEE57D2CF34F4B8A93FFD73394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600B-6C4A-434B-AFB8-8B414A0DDF2B}"/>
      </w:docPartPr>
      <w:docPartBody>
        <w:p w:rsidR="0021765F" w:rsidRDefault="0021765F"/>
      </w:docPartBody>
    </w:docPart>
    <w:docPart>
      <w:docPartPr>
        <w:name w:val="8C7BF64FF4F24A62B38A0E4F784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0D42-D19D-437C-BAD2-5ADB2A3CA008}"/>
      </w:docPartPr>
      <w:docPartBody>
        <w:p w:rsidR="0021765F" w:rsidRDefault="0021765F"/>
      </w:docPartBody>
    </w:docPart>
    <w:docPart>
      <w:docPartPr>
        <w:name w:val="9C115F4AE8F947EBB5FA60ED8A5D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0AA0-D7C4-45A2-AD11-BFDD3571D9F1}"/>
      </w:docPartPr>
      <w:docPartBody>
        <w:p w:rsidR="0021765F" w:rsidRDefault="0021765F"/>
      </w:docPartBody>
    </w:docPart>
    <w:docPart>
      <w:docPartPr>
        <w:name w:val="3CF072346BF24D4F9707F83DFAB4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CA8E-034B-446B-B958-5921760404D5}"/>
      </w:docPartPr>
      <w:docPartBody>
        <w:p w:rsidR="0021765F" w:rsidRDefault="0021765F"/>
      </w:docPartBody>
    </w:docPart>
    <w:docPart>
      <w:docPartPr>
        <w:name w:val="060ECCDBBACC44E287854F6B3FFB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986D-2B97-4141-BD48-FD4A52634200}"/>
      </w:docPartPr>
      <w:docPartBody>
        <w:p w:rsidR="0021765F" w:rsidRDefault="0021765F"/>
      </w:docPartBody>
    </w:docPart>
    <w:docPart>
      <w:docPartPr>
        <w:name w:val="394F3438D523436C8FB343234F7A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3E6D-5681-42D2-B9FB-FAA5EA4DFF0E}"/>
      </w:docPartPr>
      <w:docPartBody>
        <w:p w:rsidR="0021765F" w:rsidRDefault="0021765F"/>
      </w:docPartBody>
    </w:docPart>
    <w:docPart>
      <w:docPartPr>
        <w:name w:val="45786FAC7784483A843DD3686050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46E2-3DB6-4996-8495-487992F92E92}"/>
      </w:docPartPr>
      <w:docPartBody>
        <w:p w:rsidR="0021765F" w:rsidRDefault="002176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D7"/>
    <w:rsid w:val="0021765F"/>
    <w:rsid w:val="00E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4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4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C1DE-53D7-4B28-81BA-D03EE91C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320</Words>
  <Characters>1573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